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AAB268C" w:rsidR="000133A3" w:rsidRPr="009001D9" w:rsidRDefault="00CA5694" w:rsidP="009001D9">
            <w:pPr>
              <w:rPr>
                <w:rFonts w:hAnsi="ＭＳ 明朝"/>
              </w:rPr>
            </w:pPr>
            <w:r w:rsidRPr="00CA5694">
              <w:rPr>
                <w:rFonts w:hAnsi="ＭＳ 明朝" w:hint="eastAsia"/>
              </w:rPr>
              <w:t>京都市東部山間埋立処分地法面対策詳細設計業務委託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C4F0CEB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CA5694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CA5694">
        <w:rPr>
          <w:rFonts w:hAnsi="ＭＳ 明朝" w:hint="eastAsia"/>
          <w:bCs/>
          <w:sz w:val="20"/>
          <w:szCs w:val="20"/>
        </w:rPr>
        <w:t>４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CA5694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09E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4B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E9B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80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3A7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694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87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2025-08-04T07:55:00Z</dcterms:modified>
</cp:coreProperties>
</file>