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2697C65A" w:rsidR="000133A3" w:rsidRPr="00A311CE" w:rsidRDefault="00AD0F2C" w:rsidP="00796A59">
            <w:pPr>
              <w:jc w:val="left"/>
            </w:pPr>
            <w:r w:rsidRPr="00AD0F2C">
              <w:rPr>
                <w:rFonts w:hint="eastAsia"/>
              </w:rPr>
              <w:t>京都市立栗陵中学校整備工事　ただし、南校舎外壁その他改修工事</w:t>
            </w:r>
          </w:p>
        </w:tc>
      </w:tr>
      <w:tr w:rsidR="001C64F2" w:rsidRPr="00A311CE" w14:paraId="79D4BD33" w14:textId="77777777" w:rsidTr="00591DEA">
        <w:trPr>
          <w:trHeight w:val="549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367401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AD0F2C">
        <w:rPr>
          <w:rFonts w:hAnsi="ＭＳ 明朝" w:hint="eastAsia"/>
          <w:bCs/>
          <w:sz w:val="20"/>
          <w:szCs w:val="20"/>
        </w:rPr>
        <w:t>１０</w:t>
      </w:r>
      <w:r w:rsidRPr="001C64F2">
        <w:rPr>
          <w:rFonts w:hAnsi="ＭＳ 明朝" w:hint="eastAsia"/>
          <w:bCs/>
          <w:sz w:val="20"/>
          <w:szCs w:val="20"/>
        </w:rPr>
        <w:t>月</w:t>
      </w:r>
      <w:r w:rsidR="00AD0F2C">
        <w:rPr>
          <w:rFonts w:hAnsi="ＭＳ 明朝" w:hint="eastAsia"/>
          <w:bCs/>
          <w:sz w:val="20"/>
          <w:szCs w:val="20"/>
        </w:rPr>
        <w:t>５</w:t>
      </w:r>
      <w:r w:rsidRPr="001C64F2">
        <w:rPr>
          <w:rFonts w:hAnsi="ＭＳ 明朝" w:hint="eastAsia"/>
          <w:bCs/>
          <w:sz w:val="20"/>
          <w:szCs w:val="20"/>
        </w:rPr>
        <w:t>日（</w:t>
      </w:r>
      <w:r w:rsidR="00AD0F2C">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D8065C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D10A8D">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03D"/>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B16"/>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13D"/>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507"/>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6A5"/>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56"/>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7D1"/>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4BC"/>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DEA"/>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3E4"/>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0F2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326"/>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402"/>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821"/>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20"/>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481"/>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A8D"/>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4C42"/>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2026-08-24T08:33:00Z</dcterms:modified>
</cp:coreProperties>
</file>