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3CDB9" w14:textId="3599520F" w:rsidR="00BC3694" w:rsidRPr="00E6574F" w:rsidRDefault="00552D4E" w:rsidP="00C15DA6">
      <w:pPr>
        <w:jc w:val="center"/>
        <w:rPr>
          <w:szCs w:val="21"/>
        </w:rPr>
      </w:pPr>
      <w:r>
        <w:rPr>
          <w:rFonts w:hint="eastAsia"/>
          <w:szCs w:val="21"/>
        </w:rPr>
        <w:t>救急訓練用器材</w:t>
      </w:r>
      <w:r w:rsidR="00E6574F" w:rsidRPr="00E6574F">
        <w:rPr>
          <w:rFonts w:hint="eastAsia"/>
          <w:szCs w:val="21"/>
        </w:rPr>
        <w:t>購入仕様書</w:t>
      </w:r>
    </w:p>
    <w:p w14:paraId="1809F899" w14:textId="77777777" w:rsidR="006D6122" w:rsidRPr="005E15C4" w:rsidRDefault="006D6122" w:rsidP="00C15DA6">
      <w:pPr>
        <w:jc w:val="right"/>
        <w:rPr>
          <w:szCs w:val="21"/>
        </w:rPr>
      </w:pPr>
    </w:p>
    <w:p w14:paraId="0E11BCB6" w14:textId="5943AFDC" w:rsidR="00E6574F" w:rsidRDefault="00E6574F" w:rsidP="00C15DA6">
      <w:pPr>
        <w:jc w:val="right"/>
        <w:rPr>
          <w:szCs w:val="21"/>
        </w:rPr>
      </w:pPr>
      <w:r w:rsidRPr="00E6574F">
        <w:rPr>
          <w:rFonts w:hint="eastAsia"/>
          <w:szCs w:val="21"/>
        </w:rPr>
        <w:t>京都市消防局</w:t>
      </w:r>
      <w:r w:rsidR="00925CAC">
        <w:rPr>
          <w:rFonts w:hint="eastAsia"/>
          <w:szCs w:val="21"/>
        </w:rPr>
        <w:t>消防学校教育管理</w:t>
      </w:r>
      <w:r w:rsidRPr="00E6574F">
        <w:rPr>
          <w:rFonts w:hint="eastAsia"/>
          <w:szCs w:val="21"/>
        </w:rPr>
        <w:t>課（</w:t>
      </w:r>
      <w:r w:rsidR="00C21DE3">
        <w:rPr>
          <w:rFonts w:hint="eastAsia"/>
          <w:szCs w:val="21"/>
        </w:rPr>
        <w:t>山内</w:t>
      </w:r>
      <w:r w:rsidR="00925CAC">
        <w:rPr>
          <w:rFonts w:hint="eastAsia"/>
          <w:szCs w:val="21"/>
        </w:rPr>
        <w:t>、</w:t>
      </w:r>
      <w:r w:rsidR="00C21DE3">
        <w:rPr>
          <w:rFonts w:hint="eastAsia"/>
          <w:szCs w:val="21"/>
        </w:rPr>
        <w:t>丸橋</w:t>
      </w:r>
      <w:r w:rsidRPr="00E6574F">
        <w:rPr>
          <w:rFonts w:hint="eastAsia"/>
          <w:szCs w:val="21"/>
        </w:rPr>
        <w:t xml:space="preserve">　</w:t>
      </w:r>
      <w:r w:rsidR="000111E9">
        <w:rPr>
          <w:rFonts w:hint="eastAsia"/>
          <w:szCs w:val="21"/>
        </w:rPr>
        <w:t>0</w:t>
      </w:r>
      <w:r w:rsidR="000111E9">
        <w:rPr>
          <w:szCs w:val="21"/>
        </w:rPr>
        <w:t>75-</w:t>
      </w:r>
      <w:r w:rsidR="00925CAC">
        <w:rPr>
          <w:szCs w:val="21"/>
        </w:rPr>
        <w:t>682</w:t>
      </w:r>
      <w:r w:rsidRPr="00E6574F">
        <w:rPr>
          <w:rFonts w:hint="eastAsia"/>
          <w:szCs w:val="21"/>
        </w:rPr>
        <w:t>-</w:t>
      </w:r>
      <w:r w:rsidR="00925CAC">
        <w:rPr>
          <w:szCs w:val="21"/>
        </w:rPr>
        <w:t>0131</w:t>
      </w:r>
      <w:r w:rsidRPr="00E6574F">
        <w:rPr>
          <w:rFonts w:hint="eastAsia"/>
          <w:szCs w:val="21"/>
        </w:rPr>
        <w:t>）</w:t>
      </w:r>
    </w:p>
    <w:p w14:paraId="4FAF3392" w14:textId="77777777" w:rsidR="00C15DA6" w:rsidRPr="00E6574F" w:rsidRDefault="00C15DA6" w:rsidP="00C15DA6">
      <w:pPr>
        <w:jc w:val="right"/>
        <w:rPr>
          <w:szCs w:val="21"/>
        </w:rPr>
      </w:pPr>
    </w:p>
    <w:p w14:paraId="5CE5741A" w14:textId="7D6A5185" w:rsidR="00E6574F" w:rsidRPr="00E6574F" w:rsidRDefault="00E6574F" w:rsidP="00925CAC">
      <w:pPr>
        <w:ind w:firstLineChars="100" w:firstLine="210"/>
        <w:rPr>
          <w:szCs w:val="21"/>
        </w:rPr>
      </w:pPr>
      <w:r w:rsidRPr="00E6574F">
        <w:rPr>
          <w:rFonts w:hint="eastAsia"/>
          <w:szCs w:val="21"/>
        </w:rPr>
        <w:t>この仕様書は</w:t>
      </w:r>
      <w:r w:rsidR="00925CAC">
        <w:rPr>
          <w:rFonts w:hint="eastAsia"/>
          <w:szCs w:val="21"/>
        </w:rPr>
        <w:t>、</w:t>
      </w:r>
      <w:r w:rsidR="00925CAC" w:rsidRPr="00E6574F">
        <w:rPr>
          <w:rFonts w:hint="eastAsia"/>
          <w:szCs w:val="21"/>
        </w:rPr>
        <w:t>京都市消防局</w:t>
      </w:r>
      <w:r w:rsidR="00925CAC">
        <w:rPr>
          <w:rFonts w:hint="eastAsia"/>
          <w:szCs w:val="21"/>
        </w:rPr>
        <w:t>消防学校教育管理</w:t>
      </w:r>
      <w:r w:rsidR="00925CAC" w:rsidRPr="00E6574F">
        <w:rPr>
          <w:rFonts w:hint="eastAsia"/>
          <w:szCs w:val="21"/>
        </w:rPr>
        <w:t>課</w:t>
      </w:r>
      <w:r w:rsidRPr="00E6574F">
        <w:rPr>
          <w:rFonts w:hint="eastAsia"/>
          <w:szCs w:val="21"/>
        </w:rPr>
        <w:t>に納入する救急</w:t>
      </w:r>
      <w:r w:rsidR="00552D4E">
        <w:rPr>
          <w:rFonts w:hint="eastAsia"/>
          <w:szCs w:val="21"/>
        </w:rPr>
        <w:t>訓練用</w:t>
      </w:r>
      <w:r w:rsidRPr="00E6574F">
        <w:rPr>
          <w:rFonts w:hint="eastAsia"/>
          <w:szCs w:val="21"/>
        </w:rPr>
        <w:t>器材について必要な事項を定める。</w:t>
      </w:r>
    </w:p>
    <w:p w14:paraId="1633742E" w14:textId="5892A510" w:rsidR="00C15DA6" w:rsidRDefault="00C15DA6">
      <w:pPr>
        <w:rPr>
          <w:szCs w:val="21"/>
        </w:rPr>
      </w:pPr>
    </w:p>
    <w:p w14:paraId="0CD339DF" w14:textId="43BD6E1F" w:rsidR="00205796" w:rsidRDefault="002F0778">
      <w:pPr>
        <w:rPr>
          <w:szCs w:val="21"/>
        </w:rPr>
      </w:pPr>
      <w:r>
        <w:rPr>
          <w:rFonts w:hint="eastAsia"/>
          <w:szCs w:val="21"/>
        </w:rPr>
        <w:t>１　品名、仕様、数量等</w:t>
      </w:r>
    </w:p>
    <w:tbl>
      <w:tblPr>
        <w:tblStyle w:val="a7"/>
        <w:tblW w:w="8505" w:type="dxa"/>
        <w:tblInd w:w="421" w:type="dxa"/>
        <w:tblLook w:val="04A0" w:firstRow="1" w:lastRow="0" w:firstColumn="1" w:lastColumn="0" w:noHBand="0" w:noVBand="1"/>
      </w:tblPr>
      <w:tblGrid>
        <w:gridCol w:w="1984"/>
        <w:gridCol w:w="4961"/>
        <w:gridCol w:w="709"/>
        <w:gridCol w:w="851"/>
      </w:tblGrid>
      <w:tr w:rsidR="00551D08" w14:paraId="18A65874" w14:textId="77777777" w:rsidTr="00551D08">
        <w:tc>
          <w:tcPr>
            <w:tcW w:w="1984" w:type="dxa"/>
          </w:tcPr>
          <w:p w14:paraId="526B7383" w14:textId="35DA1779" w:rsidR="00551D08" w:rsidRDefault="00551D08" w:rsidP="007A26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品名</w:t>
            </w:r>
          </w:p>
        </w:tc>
        <w:tc>
          <w:tcPr>
            <w:tcW w:w="4961" w:type="dxa"/>
          </w:tcPr>
          <w:p w14:paraId="7F3B48A5" w14:textId="5114B0A5" w:rsidR="00551D08" w:rsidRDefault="00551D08" w:rsidP="007A26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品番、仕様等</w:t>
            </w:r>
          </w:p>
        </w:tc>
        <w:tc>
          <w:tcPr>
            <w:tcW w:w="709" w:type="dxa"/>
          </w:tcPr>
          <w:p w14:paraId="205EDCE7" w14:textId="23462BDE" w:rsidR="00551D08" w:rsidRDefault="00551D08" w:rsidP="007A26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851" w:type="dxa"/>
          </w:tcPr>
          <w:p w14:paraId="724D403D" w14:textId="5B0B8176" w:rsidR="00551D08" w:rsidRDefault="00551D08" w:rsidP="007A26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単位</w:t>
            </w:r>
          </w:p>
        </w:tc>
      </w:tr>
      <w:tr w:rsidR="00551D08" w14:paraId="3DCD9CFB" w14:textId="77777777" w:rsidTr="00551D08">
        <w:tc>
          <w:tcPr>
            <w:tcW w:w="1984" w:type="dxa"/>
            <w:vAlign w:val="center"/>
          </w:tcPr>
          <w:p w14:paraId="484F21E8" w14:textId="21C8F35E" w:rsidR="00551D08" w:rsidRDefault="009242E0" w:rsidP="00551D0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ＬＳＵ４０００</w:t>
            </w:r>
          </w:p>
          <w:p w14:paraId="409C0A05" w14:textId="5DC20B64" w:rsidR="00551D08" w:rsidRPr="009242E0" w:rsidRDefault="009242E0" w:rsidP="00551D08">
            <w:pPr>
              <w:jc w:val="center"/>
              <w:rPr>
                <w:sz w:val="18"/>
                <w:szCs w:val="18"/>
              </w:rPr>
            </w:pPr>
            <w:r w:rsidRPr="009242E0">
              <w:rPr>
                <w:rFonts w:hint="eastAsia"/>
                <w:sz w:val="18"/>
                <w:szCs w:val="18"/>
              </w:rPr>
              <w:t>吸引器用バッテリー</w:t>
            </w:r>
          </w:p>
        </w:tc>
        <w:tc>
          <w:tcPr>
            <w:tcW w:w="4961" w:type="dxa"/>
            <w:vAlign w:val="center"/>
          </w:tcPr>
          <w:p w14:paraId="2365D9B1" w14:textId="314780FD" w:rsidR="00551D08" w:rsidRDefault="009242E0" w:rsidP="002F07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ＬＳＵ（レールダルサクションユニット）４０００</w:t>
            </w:r>
          </w:p>
          <w:p w14:paraId="304A0989" w14:textId="7EEF6FAB" w:rsidR="00551D08" w:rsidRDefault="009242E0" w:rsidP="002F07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吸引器用のバッテリーで充電式のもの。</w:t>
            </w:r>
          </w:p>
          <w:p w14:paraId="3D393E47" w14:textId="7DBF4F4C" w:rsidR="00551D08" w:rsidRDefault="009242E0" w:rsidP="002F07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品番：７８０８００</w:t>
            </w:r>
          </w:p>
        </w:tc>
        <w:tc>
          <w:tcPr>
            <w:tcW w:w="709" w:type="dxa"/>
            <w:vAlign w:val="center"/>
          </w:tcPr>
          <w:p w14:paraId="5817092D" w14:textId="3120AE30" w:rsidR="00551D08" w:rsidRDefault="009242E0" w:rsidP="002F07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851" w:type="dxa"/>
            <w:vAlign w:val="center"/>
          </w:tcPr>
          <w:p w14:paraId="06C7E5F5" w14:textId="1AF6D00B" w:rsidR="00551D08" w:rsidRDefault="009242E0" w:rsidP="002F07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</w:p>
        </w:tc>
      </w:tr>
    </w:tbl>
    <w:p w14:paraId="0777333F" w14:textId="6458041D" w:rsidR="00E6574F" w:rsidRPr="00E6574F" w:rsidRDefault="00551D08" w:rsidP="00E6574F">
      <w:pPr>
        <w:rPr>
          <w:szCs w:val="21"/>
        </w:rPr>
      </w:pPr>
      <w:r>
        <w:rPr>
          <w:rFonts w:hint="eastAsia"/>
          <w:szCs w:val="21"/>
        </w:rPr>
        <w:t>２</w:t>
      </w:r>
      <w:r w:rsidR="00E6574F" w:rsidRPr="00E6574F">
        <w:rPr>
          <w:rFonts w:hint="eastAsia"/>
          <w:szCs w:val="21"/>
        </w:rPr>
        <w:t xml:space="preserve">　納入期限</w:t>
      </w:r>
    </w:p>
    <w:p w14:paraId="02F5BF5F" w14:textId="5C4578CD" w:rsidR="00E6574F" w:rsidRPr="00E6574F" w:rsidRDefault="00830932" w:rsidP="00E6574F">
      <w:pPr>
        <w:rPr>
          <w:szCs w:val="21"/>
        </w:rPr>
      </w:pPr>
      <w:r>
        <w:rPr>
          <w:rFonts w:hint="eastAsia"/>
          <w:szCs w:val="21"/>
        </w:rPr>
        <w:t xml:space="preserve">　　令和</w:t>
      </w:r>
      <w:r w:rsidR="00BD6B1B">
        <w:rPr>
          <w:rFonts w:hint="eastAsia"/>
          <w:szCs w:val="21"/>
        </w:rPr>
        <w:t>７</w:t>
      </w:r>
      <w:r>
        <w:rPr>
          <w:rFonts w:hint="eastAsia"/>
          <w:szCs w:val="21"/>
        </w:rPr>
        <w:t>年</w:t>
      </w:r>
      <w:r w:rsidR="00BD6B1B">
        <w:rPr>
          <w:rFonts w:hint="eastAsia"/>
          <w:szCs w:val="21"/>
        </w:rPr>
        <w:t>２</w:t>
      </w:r>
      <w:r>
        <w:rPr>
          <w:rFonts w:hint="eastAsia"/>
          <w:szCs w:val="21"/>
        </w:rPr>
        <w:t>月</w:t>
      </w:r>
      <w:r w:rsidR="00BD6B1B">
        <w:rPr>
          <w:rFonts w:hint="eastAsia"/>
          <w:szCs w:val="21"/>
        </w:rPr>
        <w:t>２８</w:t>
      </w:r>
      <w:r w:rsidR="00E6574F" w:rsidRPr="00E6574F">
        <w:rPr>
          <w:rFonts w:hint="eastAsia"/>
          <w:szCs w:val="21"/>
        </w:rPr>
        <w:t>日（</w:t>
      </w:r>
      <w:r w:rsidR="00BD6B1B">
        <w:rPr>
          <w:rFonts w:hint="eastAsia"/>
          <w:szCs w:val="21"/>
        </w:rPr>
        <w:t>金</w:t>
      </w:r>
      <w:r w:rsidR="00E6574F" w:rsidRPr="00E6574F">
        <w:rPr>
          <w:rFonts w:hint="eastAsia"/>
          <w:szCs w:val="21"/>
        </w:rPr>
        <w:t>）</w:t>
      </w:r>
    </w:p>
    <w:p w14:paraId="28BB5DEE" w14:textId="5D511A83" w:rsidR="00E6574F" w:rsidRPr="00E6574F" w:rsidRDefault="009634C3" w:rsidP="00E6574F">
      <w:pPr>
        <w:rPr>
          <w:szCs w:val="21"/>
        </w:rPr>
      </w:pPr>
      <w:r>
        <w:rPr>
          <w:rFonts w:hint="eastAsia"/>
          <w:szCs w:val="21"/>
        </w:rPr>
        <w:t>３</w:t>
      </w:r>
      <w:r w:rsidR="00E6574F" w:rsidRPr="00E6574F">
        <w:rPr>
          <w:rFonts w:hint="eastAsia"/>
          <w:szCs w:val="21"/>
        </w:rPr>
        <w:t xml:space="preserve">　納入場所</w:t>
      </w:r>
    </w:p>
    <w:p w14:paraId="2EC3ACED" w14:textId="77777777" w:rsidR="00925CAC" w:rsidRDefault="00E6574F" w:rsidP="00E6574F">
      <w:pPr>
        <w:rPr>
          <w:szCs w:val="21"/>
        </w:rPr>
      </w:pPr>
      <w:r w:rsidRPr="00E6574F">
        <w:rPr>
          <w:rFonts w:hint="eastAsia"/>
          <w:szCs w:val="21"/>
        </w:rPr>
        <w:t xml:space="preserve">　　</w:t>
      </w:r>
      <w:r w:rsidR="00925CAC" w:rsidRPr="00E6574F">
        <w:rPr>
          <w:rFonts w:hint="eastAsia"/>
          <w:szCs w:val="21"/>
        </w:rPr>
        <w:t>京都市消防局</w:t>
      </w:r>
      <w:r w:rsidR="00925CAC">
        <w:rPr>
          <w:rFonts w:hint="eastAsia"/>
          <w:szCs w:val="21"/>
        </w:rPr>
        <w:t>消防学校教育管理</w:t>
      </w:r>
      <w:r w:rsidR="00925CAC" w:rsidRPr="00E6574F">
        <w:rPr>
          <w:rFonts w:hint="eastAsia"/>
          <w:szCs w:val="21"/>
        </w:rPr>
        <w:t>課</w:t>
      </w:r>
    </w:p>
    <w:p w14:paraId="5D18F98F" w14:textId="23501BFE" w:rsidR="00E6574F" w:rsidRPr="00E6574F" w:rsidRDefault="00E6574F" w:rsidP="00E6574F">
      <w:pPr>
        <w:rPr>
          <w:szCs w:val="21"/>
        </w:rPr>
      </w:pPr>
      <w:r w:rsidRPr="00E6574F">
        <w:rPr>
          <w:rFonts w:hint="eastAsia"/>
          <w:szCs w:val="21"/>
        </w:rPr>
        <w:t xml:space="preserve">　　京都市</w:t>
      </w:r>
      <w:r w:rsidR="00925CAC">
        <w:rPr>
          <w:rFonts w:hint="eastAsia"/>
          <w:szCs w:val="21"/>
        </w:rPr>
        <w:t>南</w:t>
      </w:r>
      <w:r w:rsidRPr="00E6574F">
        <w:rPr>
          <w:rFonts w:hint="eastAsia"/>
          <w:szCs w:val="21"/>
        </w:rPr>
        <w:t>区</w:t>
      </w:r>
      <w:r w:rsidR="00925CAC">
        <w:rPr>
          <w:rFonts w:hint="eastAsia"/>
          <w:szCs w:val="21"/>
        </w:rPr>
        <w:t>上鳥羽塔ノ森下開ノ内２１番地の３</w:t>
      </w:r>
    </w:p>
    <w:p w14:paraId="222AB872" w14:textId="52DA88D5" w:rsidR="00E6574F" w:rsidRPr="00E6574F" w:rsidRDefault="009634C3" w:rsidP="00E6574F">
      <w:pPr>
        <w:rPr>
          <w:szCs w:val="21"/>
        </w:rPr>
      </w:pPr>
      <w:r>
        <w:rPr>
          <w:rFonts w:hint="eastAsia"/>
          <w:szCs w:val="21"/>
        </w:rPr>
        <w:t>４</w:t>
      </w:r>
      <w:r w:rsidR="00E6574F" w:rsidRPr="00E6574F">
        <w:rPr>
          <w:rFonts w:hint="eastAsia"/>
          <w:szCs w:val="21"/>
        </w:rPr>
        <w:t xml:space="preserve">　見積書の提出方法</w:t>
      </w:r>
    </w:p>
    <w:p w14:paraId="5BF2AA8E" w14:textId="582ECA7B" w:rsidR="00E6574F" w:rsidRPr="00BD6B1B" w:rsidRDefault="00BD6B1B" w:rsidP="00BD6B1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BD6B1B">
        <w:rPr>
          <w:rFonts w:asciiTheme="minorEastAsia" w:hAnsiTheme="minorEastAsia" w:hint="eastAsia"/>
          <w:w w:val="71"/>
          <w:kern w:val="0"/>
          <w:szCs w:val="21"/>
          <w:fitText w:val="210" w:id="-894255104"/>
        </w:rPr>
        <w:t>(</w:t>
      </w:r>
      <w:r w:rsidRPr="00BD6B1B">
        <w:rPr>
          <w:rFonts w:asciiTheme="minorEastAsia" w:hAnsiTheme="minorEastAsia"/>
          <w:w w:val="71"/>
          <w:kern w:val="0"/>
          <w:szCs w:val="21"/>
          <w:fitText w:val="210" w:id="-894255104"/>
        </w:rPr>
        <w:t>1)</w:t>
      </w:r>
      <w:r>
        <w:rPr>
          <w:rFonts w:asciiTheme="minorEastAsia" w:hAnsiTheme="minorEastAsia" w:hint="eastAsia"/>
          <w:szCs w:val="21"/>
        </w:rPr>
        <w:t xml:space="preserve">　</w:t>
      </w:r>
      <w:r w:rsidR="00E6574F" w:rsidRPr="00BD6B1B">
        <w:rPr>
          <w:rFonts w:asciiTheme="minorEastAsia" w:hAnsiTheme="minorEastAsia" w:hint="eastAsia"/>
          <w:szCs w:val="21"/>
        </w:rPr>
        <w:t>見積書の宛先は</w:t>
      </w:r>
      <w:r w:rsidR="00D72CAC" w:rsidRPr="00BD6B1B">
        <w:rPr>
          <w:rFonts w:asciiTheme="minorEastAsia" w:hAnsiTheme="minorEastAsia" w:hint="eastAsia"/>
          <w:szCs w:val="21"/>
        </w:rPr>
        <w:t>、</w:t>
      </w:r>
      <w:r w:rsidR="00E6574F" w:rsidRPr="00BD6B1B">
        <w:rPr>
          <w:rFonts w:asciiTheme="minorEastAsia" w:hAnsiTheme="minorEastAsia" w:hint="eastAsia"/>
          <w:szCs w:val="21"/>
        </w:rPr>
        <w:t>「京都市長」としてください。</w:t>
      </w:r>
    </w:p>
    <w:p w14:paraId="3C651543" w14:textId="14D0E8B1" w:rsidR="00D80340" w:rsidRPr="00BD6B1B" w:rsidRDefault="00BD6B1B" w:rsidP="00BD6B1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BD6B1B">
        <w:rPr>
          <w:rFonts w:asciiTheme="minorEastAsia" w:hAnsiTheme="minorEastAsia" w:hint="eastAsia"/>
          <w:w w:val="71"/>
          <w:kern w:val="0"/>
          <w:szCs w:val="21"/>
          <w:fitText w:val="210" w:id="-894255103"/>
        </w:rPr>
        <w:t>(</w:t>
      </w:r>
      <w:r w:rsidRPr="00BD6B1B">
        <w:rPr>
          <w:rFonts w:asciiTheme="minorEastAsia" w:hAnsiTheme="minorEastAsia"/>
          <w:w w:val="71"/>
          <w:kern w:val="0"/>
          <w:szCs w:val="21"/>
          <w:fitText w:val="210" w:id="-894255103"/>
        </w:rPr>
        <w:t>2)</w:t>
      </w:r>
      <w:r>
        <w:rPr>
          <w:rFonts w:asciiTheme="minorEastAsia" w:hAnsiTheme="minorEastAsia" w:hint="eastAsia"/>
          <w:szCs w:val="21"/>
        </w:rPr>
        <w:t xml:space="preserve">　</w:t>
      </w:r>
      <w:r w:rsidR="00D80340" w:rsidRPr="00BD6B1B">
        <w:rPr>
          <w:rFonts w:asciiTheme="minorEastAsia" w:hAnsiTheme="minorEastAsia" w:hint="eastAsia"/>
          <w:szCs w:val="21"/>
        </w:rPr>
        <w:t>見積書には担当者の氏名と連絡先を記載してください。</w:t>
      </w:r>
    </w:p>
    <w:p w14:paraId="6C92E78C" w14:textId="1B28B25C" w:rsidR="00D72CAC" w:rsidRPr="00BD6B1B" w:rsidRDefault="00BD6B1B" w:rsidP="00BD6B1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BD6B1B">
        <w:rPr>
          <w:rFonts w:asciiTheme="minorEastAsia" w:hAnsiTheme="minorEastAsia" w:hint="eastAsia"/>
          <w:w w:val="71"/>
          <w:kern w:val="0"/>
          <w:szCs w:val="21"/>
          <w:fitText w:val="210" w:id="-894254848"/>
        </w:rPr>
        <w:t>(</w:t>
      </w:r>
      <w:r w:rsidRPr="00BD6B1B">
        <w:rPr>
          <w:rFonts w:asciiTheme="minorEastAsia" w:hAnsiTheme="minorEastAsia"/>
          <w:w w:val="71"/>
          <w:kern w:val="0"/>
          <w:szCs w:val="21"/>
          <w:fitText w:val="210" w:id="-894254848"/>
        </w:rPr>
        <w:t>3)</w:t>
      </w:r>
      <w:r>
        <w:rPr>
          <w:rFonts w:asciiTheme="minorEastAsia" w:hAnsiTheme="minorEastAsia" w:hint="eastAsia"/>
          <w:szCs w:val="21"/>
        </w:rPr>
        <w:t xml:space="preserve">　</w:t>
      </w:r>
      <w:r w:rsidR="00D80340" w:rsidRPr="00BD6B1B">
        <w:rPr>
          <w:rFonts w:asciiTheme="minorEastAsia" w:hAnsiTheme="minorEastAsia" w:hint="eastAsia"/>
          <w:szCs w:val="21"/>
        </w:rPr>
        <w:t>押印のない見積書であっても</w:t>
      </w:r>
      <w:r w:rsidR="00925CAC" w:rsidRPr="00BD6B1B">
        <w:rPr>
          <w:rFonts w:asciiTheme="minorEastAsia" w:hAnsiTheme="minorEastAsia" w:hint="eastAsia"/>
          <w:szCs w:val="21"/>
        </w:rPr>
        <w:t>、</w:t>
      </w:r>
      <w:r w:rsidR="00D80340" w:rsidRPr="00BD6B1B">
        <w:rPr>
          <w:rFonts w:asciiTheme="minorEastAsia" w:hAnsiTheme="minorEastAsia" w:hint="eastAsia"/>
          <w:szCs w:val="21"/>
        </w:rPr>
        <w:t>担当者の氏名及び連絡先が記載されており</w:t>
      </w:r>
      <w:r w:rsidR="00925CAC" w:rsidRPr="00BD6B1B">
        <w:rPr>
          <w:rFonts w:asciiTheme="minorEastAsia" w:hAnsiTheme="minorEastAsia" w:hint="eastAsia"/>
          <w:szCs w:val="21"/>
        </w:rPr>
        <w:t>、</w:t>
      </w:r>
      <w:r w:rsidR="00D80340" w:rsidRPr="00BD6B1B">
        <w:rPr>
          <w:rFonts w:asciiTheme="minorEastAsia" w:hAnsiTheme="minorEastAsia" w:hint="eastAsia"/>
          <w:szCs w:val="21"/>
        </w:rPr>
        <w:t>その真正性</w:t>
      </w:r>
    </w:p>
    <w:p w14:paraId="10F831EB" w14:textId="2B335D66" w:rsidR="00D80340" w:rsidRPr="00D72CAC" w:rsidRDefault="00D80340" w:rsidP="00BD6B1B">
      <w:pPr>
        <w:ind w:firstLineChars="200" w:firstLine="420"/>
        <w:rPr>
          <w:rFonts w:asciiTheme="minorEastAsia" w:hAnsiTheme="minorEastAsia"/>
          <w:szCs w:val="21"/>
        </w:rPr>
      </w:pPr>
      <w:r w:rsidRPr="00D72CAC">
        <w:rPr>
          <w:rFonts w:asciiTheme="minorEastAsia" w:hAnsiTheme="minorEastAsia" w:hint="eastAsia"/>
          <w:szCs w:val="21"/>
        </w:rPr>
        <w:t>を確認することができた場合には</w:t>
      </w:r>
      <w:r w:rsidR="00925CAC" w:rsidRPr="00D72CAC">
        <w:rPr>
          <w:rFonts w:asciiTheme="minorEastAsia" w:hAnsiTheme="minorEastAsia" w:hint="eastAsia"/>
          <w:szCs w:val="21"/>
        </w:rPr>
        <w:t>、</w:t>
      </w:r>
      <w:r w:rsidRPr="00D72CAC">
        <w:rPr>
          <w:rFonts w:asciiTheme="minorEastAsia" w:hAnsiTheme="minorEastAsia" w:hint="eastAsia"/>
          <w:szCs w:val="21"/>
        </w:rPr>
        <w:t>押印のある見積書に代えることができます。</w:t>
      </w:r>
    </w:p>
    <w:p w14:paraId="0785EBD2" w14:textId="306A7B6B" w:rsidR="00E6574F" w:rsidRDefault="00BD6B1B" w:rsidP="00BD6B1B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BD6B1B">
        <w:rPr>
          <w:rFonts w:asciiTheme="minorEastAsia" w:hAnsiTheme="minorEastAsia"/>
          <w:w w:val="71"/>
          <w:kern w:val="0"/>
          <w:szCs w:val="21"/>
          <w:fitText w:val="210" w:id="-894254591"/>
        </w:rPr>
        <w:t>(4)</w:t>
      </w:r>
      <w:r>
        <w:rPr>
          <w:rFonts w:asciiTheme="minorEastAsia" w:hAnsiTheme="minorEastAsia" w:hint="eastAsia"/>
          <w:szCs w:val="21"/>
        </w:rPr>
        <w:t xml:space="preserve">　</w:t>
      </w:r>
      <w:r w:rsidR="00D80340">
        <w:rPr>
          <w:rFonts w:asciiTheme="minorEastAsia" w:hAnsiTheme="minorEastAsia" w:hint="eastAsia"/>
          <w:szCs w:val="21"/>
        </w:rPr>
        <w:t>見積金額は</w:t>
      </w:r>
      <w:r w:rsidR="00925CAC">
        <w:rPr>
          <w:rFonts w:asciiTheme="minorEastAsia" w:hAnsiTheme="minorEastAsia" w:hint="eastAsia"/>
          <w:szCs w:val="21"/>
        </w:rPr>
        <w:t>、</w:t>
      </w:r>
      <w:r w:rsidR="00E6574F" w:rsidRPr="00E6574F">
        <w:rPr>
          <w:rFonts w:asciiTheme="minorEastAsia" w:hAnsiTheme="minorEastAsia" w:hint="eastAsia"/>
          <w:szCs w:val="21"/>
        </w:rPr>
        <w:t>「消費税及び地方消費税相当</w:t>
      </w:r>
      <w:r w:rsidR="00C93341">
        <w:rPr>
          <w:rFonts w:asciiTheme="minorEastAsia" w:hAnsiTheme="minorEastAsia" w:hint="eastAsia"/>
          <w:szCs w:val="21"/>
        </w:rPr>
        <w:t>額</w:t>
      </w:r>
      <w:r w:rsidR="00E6574F" w:rsidRPr="00E6574F">
        <w:rPr>
          <w:rFonts w:asciiTheme="minorEastAsia" w:hAnsiTheme="minorEastAsia" w:hint="eastAsia"/>
          <w:szCs w:val="21"/>
        </w:rPr>
        <w:t>」を除いた金額を記載し</w:t>
      </w:r>
      <w:r w:rsidR="00925CAC">
        <w:rPr>
          <w:rFonts w:asciiTheme="minorEastAsia" w:hAnsiTheme="minorEastAsia" w:hint="eastAsia"/>
          <w:szCs w:val="21"/>
        </w:rPr>
        <w:t>、</w:t>
      </w:r>
      <w:r w:rsidR="00E6574F" w:rsidRPr="00E6574F">
        <w:rPr>
          <w:rFonts w:asciiTheme="minorEastAsia" w:hAnsiTheme="minorEastAsia" w:hint="eastAsia"/>
          <w:szCs w:val="21"/>
        </w:rPr>
        <w:t>その旨を明記してく</w:t>
      </w:r>
      <w:r>
        <w:rPr>
          <w:rFonts w:asciiTheme="minorEastAsia" w:hAnsiTheme="minorEastAsia" w:hint="eastAsia"/>
          <w:szCs w:val="21"/>
        </w:rPr>
        <w:t>だ</w:t>
      </w:r>
      <w:r w:rsidR="00E6574F" w:rsidRPr="00E6574F">
        <w:rPr>
          <w:rFonts w:asciiTheme="minorEastAsia" w:hAnsiTheme="minorEastAsia" w:hint="eastAsia"/>
          <w:szCs w:val="21"/>
        </w:rPr>
        <w:t>さい。</w:t>
      </w:r>
    </w:p>
    <w:p w14:paraId="499D09B1" w14:textId="0F75954D" w:rsidR="00552D4E" w:rsidRPr="00BD6B1B" w:rsidRDefault="00BD6B1B" w:rsidP="00F514C3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BD6B1B">
        <w:rPr>
          <w:rFonts w:asciiTheme="minorEastAsia" w:hAnsiTheme="minorEastAsia" w:hint="eastAsia"/>
          <w:w w:val="71"/>
          <w:kern w:val="0"/>
          <w:szCs w:val="21"/>
          <w:fitText w:val="210" w:id="-894254592"/>
        </w:rPr>
        <w:t>(</w:t>
      </w:r>
      <w:r w:rsidRPr="00BD6B1B">
        <w:rPr>
          <w:rFonts w:asciiTheme="minorEastAsia" w:hAnsiTheme="minorEastAsia"/>
          <w:w w:val="71"/>
          <w:kern w:val="0"/>
          <w:szCs w:val="21"/>
          <w:fitText w:val="210" w:id="-894254592"/>
        </w:rPr>
        <w:t>5)</w:t>
      </w:r>
      <w:r>
        <w:rPr>
          <w:rFonts w:asciiTheme="minorEastAsia" w:hAnsiTheme="minorEastAsia" w:hint="eastAsia"/>
          <w:szCs w:val="21"/>
        </w:rPr>
        <w:t xml:space="preserve">　</w:t>
      </w:r>
      <w:r w:rsidR="00552D4E" w:rsidRPr="00BD6B1B">
        <w:rPr>
          <w:rFonts w:hint="eastAsia"/>
          <w:szCs w:val="21"/>
        </w:rPr>
        <w:t>見積書は、令和</w:t>
      </w:r>
      <w:r w:rsidR="00C21DE3" w:rsidRPr="00BD6B1B">
        <w:rPr>
          <w:rFonts w:hint="eastAsia"/>
          <w:szCs w:val="21"/>
        </w:rPr>
        <w:t>６</w:t>
      </w:r>
      <w:r w:rsidR="00552D4E" w:rsidRPr="00BD6B1B">
        <w:rPr>
          <w:rFonts w:hint="eastAsia"/>
          <w:szCs w:val="21"/>
        </w:rPr>
        <w:t>年</w:t>
      </w:r>
      <w:r w:rsidR="00C70560">
        <w:rPr>
          <w:rFonts w:hint="eastAsia"/>
          <w:szCs w:val="21"/>
        </w:rPr>
        <w:t>１１</w:t>
      </w:r>
      <w:r w:rsidR="00552D4E" w:rsidRPr="00BD6B1B">
        <w:rPr>
          <w:rFonts w:hint="eastAsia"/>
          <w:szCs w:val="21"/>
        </w:rPr>
        <w:t>月</w:t>
      </w:r>
      <w:r w:rsidR="00C70560">
        <w:rPr>
          <w:rFonts w:hint="eastAsia"/>
          <w:szCs w:val="21"/>
        </w:rPr>
        <w:t>２２</w:t>
      </w:r>
      <w:r w:rsidR="00552D4E" w:rsidRPr="00BD6B1B">
        <w:rPr>
          <w:rFonts w:hint="eastAsia"/>
          <w:szCs w:val="21"/>
        </w:rPr>
        <w:t>日</w:t>
      </w:r>
      <w:r w:rsidR="00C66CCE">
        <w:rPr>
          <w:rFonts w:hint="eastAsia"/>
          <w:szCs w:val="21"/>
        </w:rPr>
        <w:t>（</w:t>
      </w:r>
      <w:r w:rsidR="00C70560">
        <w:rPr>
          <w:rFonts w:hint="eastAsia"/>
          <w:szCs w:val="21"/>
        </w:rPr>
        <w:t>金</w:t>
      </w:r>
      <w:r w:rsidR="00C66CCE">
        <w:rPr>
          <w:rFonts w:hint="eastAsia"/>
          <w:szCs w:val="21"/>
        </w:rPr>
        <w:t>）</w:t>
      </w:r>
      <w:r w:rsidR="00552D4E" w:rsidRPr="00BD6B1B">
        <w:rPr>
          <w:rFonts w:hint="eastAsia"/>
          <w:szCs w:val="21"/>
        </w:rPr>
        <w:t>までに、</w:t>
      </w:r>
      <w:r w:rsidR="00552D4E" w:rsidRPr="00BD6B1B">
        <w:rPr>
          <w:rFonts w:asciiTheme="minorEastAsia" w:hAnsiTheme="minorEastAsia" w:hint="eastAsia"/>
          <w:szCs w:val="21"/>
        </w:rPr>
        <w:t>消防学校教育管理課（担当：</w:t>
      </w:r>
      <w:r w:rsidR="00C21DE3" w:rsidRPr="00BD6B1B">
        <w:rPr>
          <w:rFonts w:asciiTheme="minorEastAsia" w:hAnsiTheme="minorEastAsia" w:hint="eastAsia"/>
          <w:szCs w:val="21"/>
        </w:rPr>
        <w:t>山内</w:t>
      </w:r>
      <w:r w:rsidR="00552D4E" w:rsidRPr="00BD6B1B">
        <w:rPr>
          <w:rFonts w:asciiTheme="minorEastAsia" w:hAnsiTheme="minorEastAsia" w:hint="eastAsia"/>
          <w:szCs w:val="21"/>
        </w:rPr>
        <w:t>、</w:t>
      </w:r>
      <w:r w:rsidR="00C21DE3" w:rsidRPr="00BD6B1B">
        <w:rPr>
          <w:rFonts w:asciiTheme="minorEastAsia" w:hAnsiTheme="minorEastAsia" w:hint="eastAsia"/>
          <w:szCs w:val="21"/>
        </w:rPr>
        <w:t>丸橋</w:t>
      </w:r>
      <w:r w:rsidR="00552D4E" w:rsidRPr="00BD6B1B">
        <w:rPr>
          <w:rFonts w:asciiTheme="minorEastAsia" w:hAnsiTheme="minorEastAsia" w:hint="eastAsia"/>
          <w:szCs w:val="21"/>
        </w:rPr>
        <w:t>）まで提出してください。</w:t>
      </w:r>
    </w:p>
    <w:p w14:paraId="3E0F3995" w14:textId="7A827B4C" w:rsidR="00552D4E" w:rsidRPr="00CD2C66" w:rsidRDefault="009634C3" w:rsidP="00552D4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</w:t>
      </w:r>
      <w:r w:rsidR="00552D4E" w:rsidRPr="00CD2C66">
        <w:rPr>
          <w:rFonts w:asciiTheme="minorEastAsia" w:hAnsiTheme="minorEastAsia" w:hint="eastAsia"/>
          <w:szCs w:val="21"/>
        </w:rPr>
        <w:t xml:space="preserve">　見積書送付先等</w:t>
      </w:r>
    </w:p>
    <w:p w14:paraId="6920D1A8" w14:textId="77777777" w:rsidR="00552D4E" w:rsidRDefault="00552D4E" w:rsidP="00552D4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住所：</w:t>
      </w:r>
      <w:r w:rsidRPr="00E6574F">
        <w:rPr>
          <w:rFonts w:hint="eastAsia"/>
          <w:szCs w:val="21"/>
        </w:rPr>
        <w:t>京都市</w:t>
      </w:r>
      <w:r>
        <w:rPr>
          <w:rFonts w:hint="eastAsia"/>
          <w:szCs w:val="21"/>
        </w:rPr>
        <w:t>南</w:t>
      </w:r>
      <w:r w:rsidRPr="00E6574F">
        <w:rPr>
          <w:rFonts w:hint="eastAsia"/>
          <w:szCs w:val="21"/>
        </w:rPr>
        <w:t>区</w:t>
      </w:r>
      <w:r>
        <w:rPr>
          <w:rFonts w:hint="eastAsia"/>
          <w:szCs w:val="21"/>
        </w:rPr>
        <w:t>上鳥羽塔ノ森下開ノ内２１番地の３</w:t>
      </w:r>
    </w:p>
    <w:p w14:paraId="2B1813A4" w14:textId="40155927" w:rsidR="00552D4E" w:rsidRPr="006A5C49" w:rsidRDefault="00552D4E" w:rsidP="00552D4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　　京都市</w:t>
      </w:r>
      <w:r w:rsidR="002E1C04">
        <w:rPr>
          <w:rFonts w:hint="eastAsia"/>
          <w:szCs w:val="21"/>
        </w:rPr>
        <w:t>消防局消防学校教育管理課</w:t>
      </w:r>
    </w:p>
    <w:p w14:paraId="55B64CD9" w14:textId="77777777" w:rsidR="00552D4E" w:rsidRDefault="00552D4E" w:rsidP="00552D4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電話：</w:t>
      </w:r>
      <w:r>
        <w:rPr>
          <w:rFonts w:asciiTheme="minorEastAsia" w:hAnsiTheme="minorEastAsia" w:hint="eastAsia"/>
          <w:szCs w:val="21"/>
        </w:rPr>
        <w:t>075-682-0131</w:t>
      </w:r>
    </w:p>
    <w:p w14:paraId="4DAF0B9B" w14:textId="77777777" w:rsidR="00552D4E" w:rsidRDefault="00552D4E" w:rsidP="00552D4E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F</w:t>
      </w:r>
      <w:r>
        <w:rPr>
          <w:rFonts w:asciiTheme="minorEastAsia" w:hAnsiTheme="minorEastAsia"/>
          <w:szCs w:val="21"/>
        </w:rPr>
        <w:t>AX</w:t>
      </w:r>
      <w:r>
        <w:rPr>
          <w:rFonts w:asciiTheme="minorEastAsia" w:hAnsiTheme="minorEastAsia" w:hint="eastAsia"/>
          <w:szCs w:val="21"/>
        </w:rPr>
        <w:t>：</w:t>
      </w:r>
      <w:r>
        <w:rPr>
          <w:rFonts w:asciiTheme="minorEastAsia" w:hAnsiTheme="minorEastAsia" w:hint="eastAsia"/>
          <w:szCs w:val="21"/>
        </w:rPr>
        <w:t>075-671-1195</w:t>
      </w:r>
    </w:p>
    <w:p w14:paraId="50644E33" w14:textId="1427FE14" w:rsidR="00552D4E" w:rsidRPr="00552D4E" w:rsidRDefault="00552D4E" w:rsidP="00552D4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>e-mail</w:t>
      </w:r>
      <w:r>
        <w:rPr>
          <w:rFonts w:asciiTheme="minorEastAsia" w:hAnsiTheme="minorEastAsia" w:hint="eastAsia"/>
          <w:szCs w:val="21"/>
        </w:rPr>
        <w:t>：</w:t>
      </w:r>
      <w:r w:rsidR="00C21DE3">
        <w:rPr>
          <w:rFonts w:asciiTheme="minorEastAsia" w:hAnsiTheme="minorEastAsia" w:hint="eastAsia"/>
          <w:szCs w:val="21"/>
        </w:rPr>
        <w:t>y</w:t>
      </w:r>
      <w:r w:rsidR="00C21DE3">
        <w:rPr>
          <w:rFonts w:asciiTheme="minorEastAsia" w:hAnsiTheme="minorEastAsia"/>
          <w:szCs w:val="21"/>
        </w:rPr>
        <w:t>amhc594</w:t>
      </w:r>
      <w:r>
        <w:rPr>
          <w:rFonts w:asciiTheme="minorEastAsia" w:hAnsiTheme="minorEastAsia" w:hint="eastAsia"/>
          <w:szCs w:val="21"/>
        </w:rPr>
        <w:t>＠</w:t>
      </w:r>
      <w:r>
        <w:rPr>
          <w:rFonts w:asciiTheme="minorEastAsia" w:hAnsiTheme="minorEastAsia" w:hint="eastAsia"/>
          <w:szCs w:val="21"/>
        </w:rPr>
        <w:t>c</w:t>
      </w:r>
      <w:r>
        <w:rPr>
          <w:rFonts w:asciiTheme="minorEastAsia" w:hAnsiTheme="minorEastAsia"/>
          <w:szCs w:val="21"/>
        </w:rPr>
        <w:t>ity.kyoto.lg.jp</w:t>
      </w:r>
    </w:p>
    <w:p w14:paraId="65A20F03" w14:textId="5D181A94" w:rsidR="00E6574F" w:rsidRDefault="009634C3" w:rsidP="00E6574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</w:t>
      </w:r>
      <w:r w:rsidR="00E6574F" w:rsidRPr="00E6574F">
        <w:rPr>
          <w:rFonts w:asciiTheme="minorEastAsia" w:hAnsiTheme="minorEastAsia" w:hint="eastAsia"/>
          <w:szCs w:val="21"/>
        </w:rPr>
        <w:t xml:space="preserve">　その他</w:t>
      </w:r>
    </w:p>
    <w:p w14:paraId="21BCEBD5" w14:textId="36A6007D" w:rsidR="0065329D" w:rsidRPr="00BD6B1B" w:rsidRDefault="00BD6B1B" w:rsidP="00BD6B1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BD6B1B">
        <w:rPr>
          <w:rFonts w:asciiTheme="minorEastAsia" w:hAnsiTheme="minorEastAsia" w:hint="eastAsia"/>
          <w:w w:val="71"/>
          <w:kern w:val="0"/>
          <w:szCs w:val="21"/>
          <w:fitText w:val="210" w:id="-894254590"/>
        </w:rPr>
        <w:t>(</w:t>
      </w:r>
      <w:r w:rsidRPr="00BD6B1B">
        <w:rPr>
          <w:rFonts w:asciiTheme="minorEastAsia" w:hAnsiTheme="minorEastAsia"/>
          <w:w w:val="71"/>
          <w:kern w:val="0"/>
          <w:szCs w:val="21"/>
          <w:fitText w:val="210" w:id="-894254590"/>
        </w:rPr>
        <w:t>1)</w:t>
      </w:r>
      <w:r>
        <w:rPr>
          <w:rFonts w:asciiTheme="minorEastAsia" w:hAnsiTheme="minorEastAsia" w:hint="eastAsia"/>
          <w:szCs w:val="21"/>
        </w:rPr>
        <w:t xml:space="preserve">　</w:t>
      </w:r>
      <w:r w:rsidR="0065329D" w:rsidRPr="00BD6B1B">
        <w:rPr>
          <w:rFonts w:hint="eastAsia"/>
          <w:szCs w:val="21"/>
        </w:rPr>
        <w:t>契約が決定した業者のみに御連絡を差し上げますので</w:t>
      </w:r>
      <w:r w:rsidR="00925CAC" w:rsidRPr="00BD6B1B">
        <w:rPr>
          <w:rFonts w:hint="eastAsia"/>
          <w:szCs w:val="21"/>
        </w:rPr>
        <w:t>、</w:t>
      </w:r>
      <w:r w:rsidR="0065329D" w:rsidRPr="00BD6B1B">
        <w:rPr>
          <w:rFonts w:hint="eastAsia"/>
          <w:szCs w:val="21"/>
        </w:rPr>
        <w:t>御了承ください。</w:t>
      </w:r>
    </w:p>
    <w:p w14:paraId="39E3CF0A" w14:textId="77777777" w:rsidR="00F56C3A" w:rsidRDefault="00BD6B1B" w:rsidP="00BD6B1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BD6B1B">
        <w:rPr>
          <w:rFonts w:asciiTheme="minorEastAsia" w:hAnsiTheme="minorEastAsia" w:hint="eastAsia"/>
          <w:w w:val="71"/>
          <w:kern w:val="0"/>
          <w:szCs w:val="21"/>
          <w:fitText w:val="210" w:id="-894254336"/>
        </w:rPr>
        <w:t>(</w:t>
      </w:r>
      <w:r w:rsidRPr="00BD6B1B">
        <w:rPr>
          <w:rFonts w:asciiTheme="minorEastAsia" w:hAnsiTheme="minorEastAsia"/>
          <w:w w:val="71"/>
          <w:kern w:val="0"/>
          <w:szCs w:val="21"/>
          <w:fitText w:val="210" w:id="-894254336"/>
        </w:rPr>
        <w:t>2)</w:t>
      </w:r>
      <w:r>
        <w:rPr>
          <w:rFonts w:asciiTheme="minorEastAsia" w:hAnsiTheme="minorEastAsia" w:hint="eastAsia"/>
          <w:szCs w:val="21"/>
        </w:rPr>
        <w:t xml:space="preserve">　</w:t>
      </w:r>
      <w:r w:rsidR="00E6574F" w:rsidRPr="00BD6B1B">
        <w:rPr>
          <w:rFonts w:asciiTheme="minorEastAsia" w:hAnsiTheme="minorEastAsia" w:hint="eastAsia"/>
          <w:szCs w:val="21"/>
        </w:rPr>
        <w:t>この仕様書に定めがない事項又は疑義が生じた場合は</w:t>
      </w:r>
      <w:r w:rsidR="00925CAC" w:rsidRPr="00BD6B1B">
        <w:rPr>
          <w:rFonts w:asciiTheme="minorEastAsia" w:hAnsiTheme="minorEastAsia" w:hint="eastAsia"/>
          <w:szCs w:val="21"/>
        </w:rPr>
        <w:t>、当局</w:t>
      </w:r>
      <w:r w:rsidR="00E6574F" w:rsidRPr="00BD6B1B">
        <w:rPr>
          <w:rFonts w:asciiTheme="minorEastAsia" w:hAnsiTheme="minorEastAsia" w:hint="eastAsia"/>
          <w:szCs w:val="21"/>
        </w:rPr>
        <w:t>担当者と協議</w:t>
      </w:r>
      <w:r w:rsidR="0065329D" w:rsidRPr="00BD6B1B">
        <w:rPr>
          <w:rFonts w:asciiTheme="minorEastAsia" w:hAnsiTheme="minorEastAsia" w:hint="eastAsia"/>
          <w:szCs w:val="21"/>
        </w:rPr>
        <w:t>してくださ</w:t>
      </w:r>
    </w:p>
    <w:p w14:paraId="57F31FE8" w14:textId="2774761C" w:rsidR="00E6574F" w:rsidRPr="00BD6B1B" w:rsidRDefault="0065329D" w:rsidP="00F56C3A">
      <w:pPr>
        <w:ind w:firstLineChars="200" w:firstLine="420"/>
        <w:rPr>
          <w:rFonts w:asciiTheme="minorEastAsia" w:hAnsiTheme="minorEastAsia"/>
          <w:szCs w:val="21"/>
        </w:rPr>
      </w:pPr>
      <w:r w:rsidRPr="00BD6B1B">
        <w:rPr>
          <w:rFonts w:asciiTheme="minorEastAsia" w:hAnsiTheme="minorEastAsia" w:hint="eastAsia"/>
          <w:szCs w:val="21"/>
        </w:rPr>
        <w:t>い</w:t>
      </w:r>
      <w:r w:rsidR="00E6574F" w:rsidRPr="00BD6B1B">
        <w:rPr>
          <w:rFonts w:asciiTheme="minorEastAsia" w:hAnsiTheme="minorEastAsia" w:hint="eastAsia"/>
          <w:szCs w:val="21"/>
        </w:rPr>
        <w:t>。</w:t>
      </w:r>
    </w:p>
    <w:sectPr w:rsidR="00E6574F" w:rsidRPr="00BD6B1B" w:rsidSect="006D1EEC">
      <w:headerReference w:type="default" r:id="rId7"/>
      <w:pgSz w:w="11906" w:h="16838"/>
      <w:pgMar w:top="1871" w:right="1588" w:bottom="187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45FF0" w14:textId="77777777" w:rsidR="00FC1CEB" w:rsidRDefault="00FC1CEB" w:rsidP="00E6574F">
      <w:r>
        <w:separator/>
      </w:r>
    </w:p>
  </w:endnote>
  <w:endnote w:type="continuationSeparator" w:id="0">
    <w:p w14:paraId="263B158B" w14:textId="77777777" w:rsidR="00FC1CEB" w:rsidRDefault="00FC1CEB" w:rsidP="00E6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DEF0E" w14:textId="77777777" w:rsidR="00FC1CEB" w:rsidRDefault="00FC1CEB" w:rsidP="00E6574F">
      <w:r>
        <w:separator/>
      </w:r>
    </w:p>
  </w:footnote>
  <w:footnote w:type="continuationSeparator" w:id="0">
    <w:p w14:paraId="40F0506A" w14:textId="77777777" w:rsidR="00FC1CEB" w:rsidRDefault="00FC1CEB" w:rsidP="00E65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3468C" w14:textId="7377E9B0" w:rsidR="00084B06" w:rsidRDefault="00084B06">
    <w:pPr>
      <w:pStyle w:val="a3"/>
    </w:pP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E700D"/>
    <w:multiLevelType w:val="hybridMultilevel"/>
    <w:tmpl w:val="0BBEEE80"/>
    <w:lvl w:ilvl="0" w:tplc="6976725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3DD03DC"/>
    <w:multiLevelType w:val="hybridMultilevel"/>
    <w:tmpl w:val="B3D200B0"/>
    <w:lvl w:ilvl="0" w:tplc="9410C284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8331744"/>
    <w:multiLevelType w:val="hybridMultilevel"/>
    <w:tmpl w:val="8CF401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A64369"/>
    <w:multiLevelType w:val="multilevel"/>
    <w:tmpl w:val="CDA0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677ED8"/>
    <w:multiLevelType w:val="hybridMultilevel"/>
    <w:tmpl w:val="0BBEEE80"/>
    <w:lvl w:ilvl="0" w:tplc="FFFFFFFF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67979886">
    <w:abstractNumId w:val="2"/>
  </w:num>
  <w:num w:numId="2" w16cid:durableId="1180241128">
    <w:abstractNumId w:val="1"/>
  </w:num>
  <w:num w:numId="3" w16cid:durableId="26295577">
    <w:abstractNumId w:val="0"/>
  </w:num>
  <w:num w:numId="4" w16cid:durableId="89477194">
    <w:abstractNumId w:val="3"/>
  </w:num>
  <w:num w:numId="5" w16cid:durableId="18139363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79D"/>
    <w:rsid w:val="000111E9"/>
    <w:rsid w:val="00012070"/>
    <w:rsid w:val="0007179D"/>
    <w:rsid w:val="00073B33"/>
    <w:rsid w:val="00082285"/>
    <w:rsid w:val="00084B06"/>
    <w:rsid w:val="00084D6E"/>
    <w:rsid w:val="000934A9"/>
    <w:rsid w:val="000A36C4"/>
    <w:rsid w:val="000B43D9"/>
    <w:rsid w:val="00105CCA"/>
    <w:rsid w:val="0011592B"/>
    <w:rsid w:val="00117543"/>
    <w:rsid w:val="00130311"/>
    <w:rsid w:val="00156FBF"/>
    <w:rsid w:val="00174A69"/>
    <w:rsid w:val="001D0D14"/>
    <w:rsid w:val="00200A9D"/>
    <w:rsid w:val="00205796"/>
    <w:rsid w:val="00224BE3"/>
    <w:rsid w:val="0025197A"/>
    <w:rsid w:val="002712A3"/>
    <w:rsid w:val="0028719F"/>
    <w:rsid w:val="002A4E44"/>
    <w:rsid w:val="002B1D3E"/>
    <w:rsid w:val="002C5879"/>
    <w:rsid w:val="002E1C04"/>
    <w:rsid w:val="002F0778"/>
    <w:rsid w:val="002F3C54"/>
    <w:rsid w:val="00306CD7"/>
    <w:rsid w:val="003137F8"/>
    <w:rsid w:val="003139A7"/>
    <w:rsid w:val="00322659"/>
    <w:rsid w:val="00352231"/>
    <w:rsid w:val="00373571"/>
    <w:rsid w:val="003B22B7"/>
    <w:rsid w:val="004164AE"/>
    <w:rsid w:val="00442BD6"/>
    <w:rsid w:val="004773B4"/>
    <w:rsid w:val="004B101A"/>
    <w:rsid w:val="004D44FF"/>
    <w:rsid w:val="004F4527"/>
    <w:rsid w:val="005233D1"/>
    <w:rsid w:val="005508B9"/>
    <w:rsid w:val="00551D08"/>
    <w:rsid w:val="00552D4E"/>
    <w:rsid w:val="00576E65"/>
    <w:rsid w:val="005B0DC6"/>
    <w:rsid w:val="005B3E0F"/>
    <w:rsid w:val="005B4E55"/>
    <w:rsid w:val="005E15C4"/>
    <w:rsid w:val="005E5842"/>
    <w:rsid w:val="006031D0"/>
    <w:rsid w:val="0060409E"/>
    <w:rsid w:val="0065329D"/>
    <w:rsid w:val="006726E7"/>
    <w:rsid w:val="006D1EEC"/>
    <w:rsid w:val="006D6122"/>
    <w:rsid w:val="007062D8"/>
    <w:rsid w:val="007123BF"/>
    <w:rsid w:val="007412BE"/>
    <w:rsid w:val="00756689"/>
    <w:rsid w:val="00757265"/>
    <w:rsid w:val="007815E8"/>
    <w:rsid w:val="007956AF"/>
    <w:rsid w:val="007A2615"/>
    <w:rsid w:val="00802552"/>
    <w:rsid w:val="00830932"/>
    <w:rsid w:val="008634C0"/>
    <w:rsid w:val="00903F1E"/>
    <w:rsid w:val="00915C95"/>
    <w:rsid w:val="00922E41"/>
    <w:rsid w:val="009242E0"/>
    <w:rsid w:val="00925CAC"/>
    <w:rsid w:val="00936435"/>
    <w:rsid w:val="009634C3"/>
    <w:rsid w:val="00990E92"/>
    <w:rsid w:val="009967D0"/>
    <w:rsid w:val="009D51E0"/>
    <w:rsid w:val="00A33FEC"/>
    <w:rsid w:val="00A85E5E"/>
    <w:rsid w:val="00A96FFF"/>
    <w:rsid w:val="00AC0451"/>
    <w:rsid w:val="00AF2CCE"/>
    <w:rsid w:val="00AF400E"/>
    <w:rsid w:val="00AF6A94"/>
    <w:rsid w:val="00B053E2"/>
    <w:rsid w:val="00B17924"/>
    <w:rsid w:val="00B27DE9"/>
    <w:rsid w:val="00B34E07"/>
    <w:rsid w:val="00B4379A"/>
    <w:rsid w:val="00B448C5"/>
    <w:rsid w:val="00B45FE8"/>
    <w:rsid w:val="00B477B5"/>
    <w:rsid w:val="00B530CC"/>
    <w:rsid w:val="00B60EB4"/>
    <w:rsid w:val="00B65A13"/>
    <w:rsid w:val="00BC3694"/>
    <w:rsid w:val="00BD1B6E"/>
    <w:rsid w:val="00BD6B1B"/>
    <w:rsid w:val="00C00A93"/>
    <w:rsid w:val="00C15DA6"/>
    <w:rsid w:val="00C2033E"/>
    <w:rsid w:val="00C21DE3"/>
    <w:rsid w:val="00C4578F"/>
    <w:rsid w:val="00C45C66"/>
    <w:rsid w:val="00C536DD"/>
    <w:rsid w:val="00C66CCE"/>
    <w:rsid w:val="00C70560"/>
    <w:rsid w:val="00C91366"/>
    <w:rsid w:val="00C93341"/>
    <w:rsid w:val="00CC700F"/>
    <w:rsid w:val="00CD573D"/>
    <w:rsid w:val="00D0339B"/>
    <w:rsid w:val="00D0749A"/>
    <w:rsid w:val="00D07BD7"/>
    <w:rsid w:val="00D21CE8"/>
    <w:rsid w:val="00D72CAC"/>
    <w:rsid w:val="00D80340"/>
    <w:rsid w:val="00D81920"/>
    <w:rsid w:val="00DB221C"/>
    <w:rsid w:val="00DC3A66"/>
    <w:rsid w:val="00DE34E2"/>
    <w:rsid w:val="00DF65E4"/>
    <w:rsid w:val="00E6574F"/>
    <w:rsid w:val="00EE4C45"/>
    <w:rsid w:val="00EF5062"/>
    <w:rsid w:val="00F514C3"/>
    <w:rsid w:val="00F56C3A"/>
    <w:rsid w:val="00F67581"/>
    <w:rsid w:val="00F86ED4"/>
    <w:rsid w:val="00FC1CEB"/>
    <w:rsid w:val="00FE384B"/>
    <w:rsid w:val="00FF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F21C8D"/>
  <w15:chartTrackingRefBased/>
  <w15:docId w15:val="{12578C1D-0A3E-415E-9E12-1BD093D2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8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7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574F"/>
  </w:style>
  <w:style w:type="paragraph" w:styleId="a5">
    <w:name w:val="footer"/>
    <w:basedOn w:val="a"/>
    <w:link w:val="a6"/>
    <w:uiPriority w:val="99"/>
    <w:unhideWhenUsed/>
    <w:rsid w:val="00E657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574F"/>
  </w:style>
  <w:style w:type="table" w:styleId="a7">
    <w:name w:val="Table Grid"/>
    <w:basedOn w:val="a1"/>
    <w:uiPriority w:val="39"/>
    <w:rsid w:val="00E65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8719F"/>
    <w:pPr>
      <w:ind w:leftChars="400" w:left="840"/>
    </w:pPr>
  </w:style>
  <w:style w:type="paragraph" w:customStyle="1" w:styleId="a-taglistitem">
    <w:name w:val="a-taglist_item"/>
    <w:basedOn w:val="a"/>
    <w:rsid w:val="00DC3A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DC3A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087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7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5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10</cp:revision>
  <cp:lastPrinted>2022-09-01T01:25:00Z</cp:lastPrinted>
  <dcterms:created xsi:type="dcterms:W3CDTF">2024-10-07T09:30:00Z</dcterms:created>
  <dcterms:modified xsi:type="dcterms:W3CDTF">2024-11-11T09:31:00Z</dcterms:modified>
</cp:coreProperties>
</file>