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390A" w14:textId="77777777" w:rsidR="00F46878" w:rsidRPr="00F46878" w:rsidRDefault="00F46878" w:rsidP="00E8546B">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1AFCDBEA"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692C07">
        <w:rPr>
          <w:rFonts w:asciiTheme="minorEastAsia" w:hAnsiTheme="minorEastAsia" w:hint="eastAsia"/>
          <w:szCs w:val="21"/>
        </w:rPr>
        <w:t>才田</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4ACBDB1A" w14:textId="4ED4D1D8" w:rsidR="00F46878" w:rsidRDefault="00F46878" w:rsidP="00E8546B">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9356" w:type="dxa"/>
        <w:tblInd w:w="-5" w:type="dxa"/>
        <w:tblLook w:val="04A0" w:firstRow="1" w:lastRow="0" w:firstColumn="1" w:lastColumn="0" w:noHBand="0" w:noVBand="1"/>
      </w:tblPr>
      <w:tblGrid>
        <w:gridCol w:w="1890"/>
        <w:gridCol w:w="1559"/>
        <w:gridCol w:w="1559"/>
        <w:gridCol w:w="1701"/>
        <w:gridCol w:w="2647"/>
      </w:tblGrid>
      <w:tr w:rsidR="00F46878" w14:paraId="66B4F903" w14:textId="77777777" w:rsidTr="00DE0928">
        <w:tc>
          <w:tcPr>
            <w:tcW w:w="1890"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1559"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1559"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1701"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2647"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D25919" w14:paraId="30FFCC52" w14:textId="77777777" w:rsidTr="00DE0928">
        <w:trPr>
          <w:trHeight w:val="898"/>
        </w:trPr>
        <w:tc>
          <w:tcPr>
            <w:tcW w:w="1890" w:type="dxa"/>
            <w:vAlign w:val="center"/>
          </w:tcPr>
          <w:p w14:paraId="3CCD07A7" w14:textId="53150FD1" w:rsidR="00D25919" w:rsidRDefault="00DE0928" w:rsidP="00781EB7">
            <w:pPr>
              <w:rPr>
                <w:rFonts w:asciiTheme="minorEastAsia" w:hAnsiTheme="minorEastAsia"/>
                <w:sz w:val="22"/>
              </w:rPr>
            </w:pPr>
            <w:bookmarkStart w:id="0" w:name="_Hlk160789557"/>
            <w:r>
              <w:rPr>
                <w:rFonts w:asciiTheme="minorEastAsia" w:hAnsiTheme="minorEastAsia" w:hint="eastAsia"/>
                <w:sz w:val="22"/>
              </w:rPr>
              <w:t>ダブルクリップ</w:t>
            </w:r>
          </w:p>
        </w:tc>
        <w:tc>
          <w:tcPr>
            <w:tcW w:w="1559" w:type="dxa"/>
            <w:vAlign w:val="center"/>
          </w:tcPr>
          <w:p w14:paraId="20AB6D15" w14:textId="7396ACA9" w:rsidR="00D25919" w:rsidRDefault="00DE0928" w:rsidP="009C23ED">
            <w:pPr>
              <w:rPr>
                <w:rFonts w:asciiTheme="minorEastAsia" w:hAnsiTheme="minorEastAsia"/>
                <w:sz w:val="22"/>
              </w:rPr>
            </w:pPr>
            <w:r>
              <w:rPr>
                <w:rFonts w:asciiTheme="minorEastAsia" w:hAnsiTheme="minorEastAsia" w:hint="eastAsia"/>
                <w:sz w:val="22"/>
              </w:rPr>
              <w:t>クツワ</w:t>
            </w:r>
          </w:p>
        </w:tc>
        <w:tc>
          <w:tcPr>
            <w:tcW w:w="1559" w:type="dxa"/>
            <w:vAlign w:val="center"/>
          </w:tcPr>
          <w:p w14:paraId="7C0EBA02" w14:textId="77777777" w:rsidR="009D01AB" w:rsidRDefault="00DE0928" w:rsidP="00DC262C">
            <w:pPr>
              <w:rPr>
                <w:rFonts w:asciiTheme="minorEastAsia" w:hAnsiTheme="minorEastAsia"/>
                <w:sz w:val="22"/>
              </w:rPr>
            </w:pPr>
            <w:r>
              <w:rPr>
                <w:rFonts w:asciiTheme="minorEastAsia" w:hAnsiTheme="minorEastAsia" w:hint="eastAsia"/>
                <w:sz w:val="22"/>
              </w:rPr>
              <w:t>ＫＵＷＣ３</w:t>
            </w:r>
          </w:p>
          <w:p w14:paraId="7E60A9CD" w14:textId="77777777" w:rsidR="00DE0928" w:rsidRDefault="00DE0928" w:rsidP="00DC262C">
            <w:pPr>
              <w:rPr>
                <w:rFonts w:asciiTheme="minorEastAsia" w:hAnsiTheme="minorEastAsia"/>
                <w:sz w:val="22"/>
              </w:rPr>
            </w:pPr>
            <w:r>
              <w:rPr>
                <w:rFonts w:asciiTheme="minorEastAsia" w:hAnsiTheme="minorEastAsia" w:hint="eastAsia"/>
                <w:sz w:val="22"/>
              </w:rPr>
              <w:t>１００個入り</w:t>
            </w:r>
          </w:p>
          <w:p w14:paraId="6B84892E" w14:textId="7E067F75" w:rsidR="00E86B5F" w:rsidRDefault="00E86B5F" w:rsidP="00DC262C">
            <w:pPr>
              <w:rPr>
                <w:rFonts w:asciiTheme="minorEastAsia" w:hAnsiTheme="minorEastAsia" w:hint="eastAsia"/>
                <w:sz w:val="22"/>
              </w:rPr>
            </w:pPr>
            <w:r>
              <w:rPr>
                <w:rFonts w:asciiTheme="minorEastAsia" w:hAnsiTheme="minorEastAsia" w:hint="eastAsia"/>
                <w:sz w:val="22"/>
              </w:rPr>
              <w:t>小</w:t>
            </w:r>
          </w:p>
        </w:tc>
        <w:tc>
          <w:tcPr>
            <w:tcW w:w="1701" w:type="dxa"/>
            <w:vAlign w:val="center"/>
          </w:tcPr>
          <w:p w14:paraId="568F9FA6" w14:textId="2B7367FD" w:rsidR="00D25919" w:rsidRDefault="00B109CD" w:rsidP="009C23ED">
            <w:pPr>
              <w:jc w:val="center"/>
              <w:rPr>
                <w:rFonts w:asciiTheme="minorEastAsia" w:hAnsiTheme="minorEastAsia"/>
                <w:sz w:val="22"/>
              </w:rPr>
            </w:pPr>
            <w:r>
              <w:rPr>
                <w:rFonts w:asciiTheme="minorEastAsia" w:hAnsiTheme="minorEastAsia" w:hint="eastAsia"/>
                <w:sz w:val="22"/>
              </w:rPr>
              <w:t>２</w:t>
            </w:r>
            <w:r w:rsidR="00DE0928">
              <w:rPr>
                <w:rFonts w:asciiTheme="minorEastAsia" w:hAnsiTheme="minorEastAsia" w:hint="eastAsia"/>
                <w:sz w:val="22"/>
              </w:rPr>
              <w:t>箱</w:t>
            </w:r>
          </w:p>
        </w:tc>
        <w:tc>
          <w:tcPr>
            <w:tcW w:w="2647" w:type="dxa"/>
            <w:vAlign w:val="center"/>
          </w:tcPr>
          <w:p w14:paraId="5EEC798C" w14:textId="347B9B5D" w:rsidR="00D25919" w:rsidRPr="00256330" w:rsidRDefault="00D25919" w:rsidP="009C23ED">
            <w:pPr>
              <w:rPr>
                <w:rFonts w:asciiTheme="minorEastAsia" w:hAnsiTheme="minorEastAsia"/>
                <w:sz w:val="22"/>
              </w:rPr>
            </w:pP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6ADA3291"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sidR="00692C07">
        <w:rPr>
          <w:rFonts w:asciiTheme="minorEastAsia" w:hAnsiTheme="minorEastAsia" w:hint="eastAsia"/>
          <w:szCs w:val="21"/>
        </w:rPr>
        <w:t>才田</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F4AE" w14:textId="77777777" w:rsidR="00A2148C" w:rsidRDefault="00A2148C" w:rsidP="00973C13">
      <w:r>
        <w:separator/>
      </w:r>
    </w:p>
  </w:endnote>
  <w:endnote w:type="continuationSeparator" w:id="0">
    <w:p w14:paraId="5F26B9FC" w14:textId="77777777" w:rsidR="00A2148C" w:rsidRDefault="00A2148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E25" w14:textId="77777777" w:rsidR="00A2148C" w:rsidRDefault="00A2148C" w:rsidP="00973C13">
      <w:r>
        <w:separator/>
      </w:r>
    </w:p>
  </w:footnote>
  <w:footnote w:type="continuationSeparator" w:id="0">
    <w:p w14:paraId="4DFEA38D" w14:textId="77777777" w:rsidR="00A2148C" w:rsidRDefault="00A2148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16391"/>
    <w:rsid w:val="0002022E"/>
    <w:rsid w:val="000215E6"/>
    <w:rsid w:val="00025047"/>
    <w:rsid w:val="00037821"/>
    <w:rsid w:val="00045C1F"/>
    <w:rsid w:val="00055E74"/>
    <w:rsid w:val="00090EB9"/>
    <w:rsid w:val="000C2316"/>
    <w:rsid w:val="000C3E1D"/>
    <w:rsid w:val="000C7D28"/>
    <w:rsid w:val="000D225A"/>
    <w:rsid w:val="000E201A"/>
    <w:rsid w:val="000F5588"/>
    <w:rsid w:val="000F5F0C"/>
    <w:rsid w:val="00100095"/>
    <w:rsid w:val="00117A77"/>
    <w:rsid w:val="00130F63"/>
    <w:rsid w:val="00132D41"/>
    <w:rsid w:val="001344A1"/>
    <w:rsid w:val="00140847"/>
    <w:rsid w:val="001415AE"/>
    <w:rsid w:val="00157082"/>
    <w:rsid w:val="00161CD9"/>
    <w:rsid w:val="00183C58"/>
    <w:rsid w:val="00193252"/>
    <w:rsid w:val="001B7190"/>
    <w:rsid w:val="001C3386"/>
    <w:rsid w:val="001F219D"/>
    <w:rsid w:val="001F4859"/>
    <w:rsid w:val="002001EB"/>
    <w:rsid w:val="00211293"/>
    <w:rsid w:val="00214354"/>
    <w:rsid w:val="0024323D"/>
    <w:rsid w:val="002451AE"/>
    <w:rsid w:val="00253E9A"/>
    <w:rsid w:val="00256330"/>
    <w:rsid w:val="002B5E0B"/>
    <w:rsid w:val="002D6D5B"/>
    <w:rsid w:val="00317152"/>
    <w:rsid w:val="0032331B"/>
    <w:rsid w:val="003273BC"/>
    <w:rsid w:val="003A26D4"/>
    <w:rsid w:val="003B735A"/>
    <w:rsid w:val="003B7401"/>
    <w:rsid w:val="003B743D"/>
    <w:rsid w:val="003C7AAF"/>
    <w:rsid w:val="003D670D"/>
    <w:rsid w:val="003E4C15"/>
    <w:rsid w:val="003F032B"/>
    <w:rsid w:val="003F6B5A"/>
    <w:rsid w:val="004019DB"/>
    <w:rsid w:val="00427DBE"/>
    <w:rsid w:val="00435784"/>
    <w:rsid w:val="00441B3E"/>
    <w:rsid w:val="00444660"/>
    <w:rsid w:val="00457B5C"/>
    <w:rsid w:val="004758F5"/>
    <w:rsid w:val="00487B1C"/>
    <w:rsid w:val="00490526"/>
    <w:rsid w:val="00497BA9"/>
    <w:rsid w:val="004A0380"/>
    <w:rsid w:val="004A5FB0"/>
    <w:rsid w:val="004A6726"/>
    <w:rsid w:val="004B63E3"/>
    <w:rsid w:val="004D364A"/>
    <w:rsid w:val="004D5BC1"/>
    <w:rsid w:val="004F084A"/>
    <w:rsid w:val="004F4659"/>
    <w:rsid w:val="00523B93"/>
    <w:rsid w:val="005643C3"/>
    <w:rsid w:val="00590164"/>
    <w:rsid w:val="00596C4F"/>
    <w:rsid w:val="005A6E5B"/>
    <w:rsid w:val="005C4041"/>
    <w:rsid w:val="005C5190"/>
    <w:rsid w:val="005C6B0C"/>
    <w:rsid w:val="005C7DF5"/>
    <w:rsid w:val="00602E9B"/>
    <w:rsid w:val="00635CFB"/>
    <w:rsid w:val="00651F43"/>
    <w:rsid w:val="00656DDB"/>
    <w:rsid w:val="00692C07"/>
    <w:rsid w:val="006C2D20"/>
    <w:rsid w:val="006E3212"/>
    <w:rsid w:val="00705D41"/>
    <w:rsid w:val="00707BBA"/>
    <w:rsid w:val="00724EBF"/>
    <w:rsid w:val="0075740D"/>
    <w:rsid w:val="00773DDC"/>
    <w:rsid w:val="00781EB7"/>
    <w:rsid w:val="00786D88"/>
    <w:rsid w:val="00791EEC"/>
    <w:rsid w:val="00791EF6"/>
    <w:rsid w:val="00794AC7"/>
    <w:rsid w:val="007D09A1"/>
    <w:rsid w:val="007F1299"/>
    <w:rsid w:val="007F308E"/>
    <w:rsid w:val="00807B8D"/>
    <w:rsid w:val="0083389B"/>
    <w:rsid w:val="00844F12"/>
    <w:rsid w:val="00863574"/>
    <w:rsid w:val="008665EB"/>
    <w:rsid w:val="00872C88"/>
    <w:rsid w:val="008760EE"/>
    <w:rsid w:val="008912BC"/>
    <w:rsid w:val="008B6316"/>
    <w:rsid w:val="008C5A7D"/>
    <w:rsid w:val="008D06DC"/>
    <w:rsid w:val="008E3D24"/>
    <w:rsid w:val="00902BE1"/>
    <w:rsid w:val="009116F3"/>
    <w:rsid w:val="00917502"/>
    <w:rsid w:val="00926A69"/>
    <w:rsid w:val="009437E9"/>
    <w:rsid w:val="00943E61"/>
    <w:rsid w:val="00964833"/>
    <w:rsid w:val="009705EA"/>
    <w:rsid w:val="009709A8"/>
    <w:rsid w:val="00973C13"/>
    <w:rsid w:val="009839DD"/>
    <w:rsid w:val="00985D9C"/>
    <w:rsid w:val="00992DBE"/>
    <w:rsid w:val="00997013"/>
    <w:rsid w:val="009B0674"/>
    <w:rsid w:val="009B2953"/>
    <w:rsid w:val="009B3278"/>
    <w:rsid w:val="009B6B95"/>
    <w:rsid w:val="009B7FBA"/>
    <w:rsid w:val="009C2232"/>
    <w:rsid w:val="009C23ED"/>
    <w:rsid w:val="009C3D5D"/>
    <w:rsid w:val="009C7D19"/>
    <w:rsid w:val="009D01AB"/>
    <w:rsid w:val="009D109A"/>
    <w:rsid w:val="009E13AB"/>
    <w:rsid w:val="009E4A04"/>
    <w:rsid w:val="009F48AB"/>
    <w:rsid w:val="00A06D1F"/>
    <w:rsid w:val="00A11FF3"/>
    <w:rsid w:val="00A2148C"/>
    <w:rsid w:val="00A324FE"/>
    <w:rsid w:val="00A6722F"/>
    <w:rsid w:val="00A7411C"/>
    <w:rsid w:val="00AB391D"/>
    <w:rsid w:val="00AB758D"/>
    <w:rsid w:val="00AD1C10"/>
    <w:rsid w:val="00AF2BCF"/>
    <w:rsid w:val="00AF67DD"/>
    <w:rsid w:val="00B02EFE"/>
    <w:rsid w:val="00B05E00"/>
    <w:rsid w:val="00B109CD"/>
    <w:rsid w:val="00B33A5B"/>
    <w:rsid w:val="00B5342A"/>
    <w:rsid w:val="00B66CCC"/>
    <w:rsid w:val="00B719D6"/>
    <w:rsid w:val="00B826F9"/>
    <w:rsid w:val="00BA76DF"/>
    <w:rsid w:val="00BC200A"/>
    <w:rsid w:val="00BC7435"/>
    <w:rsid w:val="00BC7BA2"/>
    <w:rsid w:val="00BD22DE"/>
    <w:rsid w:val="00BD62B1"/>
    <w:rsid w:val="00BE58E9"/>
    <w:rsid w:val="00BF6F2B"/>
    <w:rsid w:val="00C02D5D"/>
    <w:rsid w:val="00C05B09"/>
    <w:rsid w:val="00C12FDE"/>
    <w:rsid w:val="00C26D06"/>
    <w:rsid w:val="00C3278C"/>
    <w:rsid w:val="00C44183"/>
    <w:rsid w:val="00C50D75"/>
    <w:rsid w:val="00C84029"/>
    <w:rsid w:val="00C84DB8"/>
    <w:rsid w:val="00C87438"/>
    <w:rsid w:val="00CC4C05"/>
    <w:rsid w:val="00CC7C0B"/>
    <w:rsid w:val="00CF1BEA"/>
    <w:rsid w:val="00CF46EE"/>
    <w:rsid w:val="00D25919"/>
    <w:rsid w:val="00D31950"/>
    <w:rsid w:val="00D547DA"/>
    <w:rsid w:val="00D54F85"/>
    <w:rsid w:val="00D60E70"/>
    <w:rsid w:val="00D72C03"/>
    <w:rsid w:val="00D9303C"/>
    <w:rsid w:val="00DA575F"/>
    <w:rsid w:val="00DB2AA6"/>
    <w:rsid w:val="00DC262C"/>
    <w:rsid w:val="00DC7623"/>
    <w:rsid w:val="00DE0928"/>
    <w:rsid w:val="00DE347E"/>
    <w:rsid w:val="00E13396"/>
    <w:rsid w:val="00E22E7B"/>
    <w:rsid w:val="00E35A7B"/>
    <w:rsid w:val="00E5440A"/>
    <w:rsid w:val="00E65BA2"/>
    <w:rsid w:val="00E8546B"/>
    <w:rsid w:val="00E86B5F"/>
    <w:rsid w:val="00E9762C"/>
    <w:rsid w:val="00EC6B7F"/>
    <w:rsid w:val="00ED7B22"/>
    <w:rsid w:val="00EE5048"/>
    <w:rsid w:val="00EE7345"/>
    <w:rsid w:val="00F13BC6"/>
    <w:rsid w:val="00F17EEE"/>
    <w:rsid w:val="00F24D9F"/>
    <w:rsid w:val="00F25FA1"/>
    <w:rsid w:val="00F46878"/>
    <w:rsid w:val="00F5531D"/>
    <w:rsid w:val="00F61C3F"/>
    <w:rsid w:val="00F713D3"/>
    <w:rsid w:val="00F73B31"/>
    <w:rsid w:val="00F81E10"/>
    <w:rsid w:val="00FB385E"/>
    <w:rsid w:val="00FD2BE8"/>
    <w:rsid w:val="00FD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57</cp:revision>
  <cp:lastPrinted>2024-08-16T00:08:00Z</cp:lastPrinted>
  <dcterms:created xsi:type="dcterms:W3CDTF">2024-08-16T00:13:00Z</dcterms:created>
  <dcterms:modified xsi:type="dcterms:W3CDTF">2025-07-07T06:45:00Z</dcterms:modified>
</cp:coreProperties>
</file>