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A314" w14:textId="3F243479" w:rsidR="00CC3288" w:rsidRPr="00A36054" w:rsidRDefault="00CC3288" w:rsidP="00CC3288">
      <w:pPr>
        <w:jc w:val="center"/>
        <w:rPr>
          <w:rFonts w:asciiTheme="minorEastAsia" w:hAnsiTheme="minorEastAsia"/>
          <w:sz w:val="32"/>
        </w:rPr>
      </w:pPr>
      <w:r w:rsidRPr="00A36054">
        <w:rPr>
          <w:rFonts w:asciiTheme="minorEastAsia" w:hAnsiTheme="minorEastAsia" w:hint="eastAsia"/>
          <w:sz w:val="32"/>
        </w:rPr>
        <w:t>見積依頼書</w:t>
      </w:r>
    </w:p>
    <w:p w14:paraId="6AFDE051" w14:textId="02710272" w:rsidR="00CC3288" w:rsidRPr="00A36054" w:rsidRDefault="00CC3288" w:rsidP="0062256E">
      <w:pPr>
        <w:spacing w:line="240" w:lineRule="exact"/>
        <w:ind w:left="5040" w:right="1485" w:firstLineChars="500" w:firstLine="1350"/>
        <w:rPr>
          <w:rFonts w:asciiTheme="minorEastAsia" w:hAnsiTheme="minorEastAsia"/>
        </w:rPr>
      </w:pPr>
      <w:r w:rsidRPr="00A36054">
        <w:rPr>
          <w:rFonts w:asciiTheme="minorEastAsia" w:hAnsiTheme="minorEastAsia" w:hint="eastAsia"/>
          <w:spacing w:val="30"/>
          <w:kern w:val="0"/>
          <w:fitText w:val="2100" w:id="-2064403199"/>
        </w:rPr>
        <w:t>京都市環境政策</w:t>
      </w:r>
      <w:r w:rsidRPr="00A36054">
        <w:rPr>
          <w:rFonts w:asciiTheme="minorEastAsia" w:hAnsiTheme="minorEastAsia" w:hint="eastAsia"/>
          <w:kern w:val="0"/>
          <w:fitText w:val="2100" w:id="-2064403199"/>
        </w:rPr>
        <w:t>局</w:t>
      </w:r>
    </w:p>
    <w:p w14:paraId="31A27D4E" w14:textId="3996AFA9" w:rsidR="00455BEC" w:rsidRPr="00A36054" w:rsidRDefault="0062256E" w:rsidP="0062256E">
      <w:pPr>
        <w:spacing w:line="240" w:lineRule="exact"/>
        <w:jc w:val="right"/>
        <w:rPr>
          <w:rFonts w:asciiTheme="minorEastAsia" w:hAnsiTheme="minorEastAsia"/>
        </w:rPr>
      </w:pPr>
      <w:r>
        <w:rPr>
          <w:rFonts w:asciiTheme="minorEastAsia" w:hAnsiTheme="minorEastAsia" w:hint="eastAsia"/>
        </w:rPr>
        <w:t xml:space="preserve"> </w:t>
      </w:r>
      <w:r w:rsidR="00855027">
        <w:rPr>
          <w:rFonts w:asciiTheme="minorEastAsia" w:hAnsiTheme="minorEastAsia" w:hint="eastAsia"/>
        </w:rPr>
        <w:t>北部</w:t>
      </w:r>
      <w:r w:rsidR="00CC3288" w:rsidRPr="00A36054">
        <w:rPr>
          <w:rFonts w:asciiTheme="minorEastAsia" w:hAnsiTheme="minorEastAsia" w:hint="eastAsia"/>
        </w:rPr>
        <w:t>クリーンセンター</w:t>
      </w:r>
    </w:p>
    <w:p w14:paraId="3BD9E254" w14:textId="77740953" w:rsidR="00D72C03" w:rsidRPr="00A36054" w:rsidRDefault="0062256E" w:rsidP="0062256E">
      <w:pPr>
        <w:spacing w:line="240" w:lineRule="exact"/>
        <w:jc w:val="right"/>
        <w:rPr>
          <w:rFonts w:asciiTheme="minorEastAsia" w:hAnsiTheme="minorEastAsia"/>
        </w:rPr>
      </w:pPr>
      <w:r>
        <w:rPr>
          <w:rFonts w:asciiTheme="minorEastAsia" w:hAnsiTheme="minorEastAsia" w:hint="eastAsia"/>
        </w:rPr>
        <w:t xml:space="preserve">  </w:t>
      </w:r>
      <w:r w:rsidR="00A506E7" w:rsidRPr="00A36054">
        <w:rPr>
          <w:rFonts w:asciiTheme="minorEastAsia" w:hAnsiTheme="minorEastAsia" w:hint="eastAsia"/>
        </w:rPr>
        <w:t>（担当：</w:t>
      </w:r>
      <w:r>
        <w:rPr>
          <w:rFonts w:asciiTheme="minorEastAsia" w:hAnsiTheme="minorEastAsia" w:hint="eastAsia"/>
        </w:rPr>
        <w:t>中島</w:t>
      </w:r>
      <w:r w:rsidR="00AF267B">
        <w:rPr>
          <w:rFonts w:asciiTheme="minorEastAsia" w:hAnsiTheme="minorEastAsia" w:hint="eastAsia"/>
        </w:rPr>
        <w:t>、</w:t>
      </w:r>
      <w:r>
        <w:rPr>
          <w:rFonts w:asciiTheme="minorEastAsia" w:hAnsiTheme="minorEastAsia" w:hint="eastAsia"/>
        </w:rPr>
        <w:t>駒井</w:t>
      </w:r>
      <w:r w:rsidR="00A506E7" w:rsidRPr="00A36054">
        <w:rPr>
          <w:rFonts w:asciiTheme="minorEastAsia" w:hAnsiTheme="minorEastAsia" w:hint="eastAsia"/>
        </w:rPr>
        <w:t>）</w:t>
      </w:r>
      <w:r w:rsidR="00A506E7" w:rsidRPr="00A36054">
        <w:rPr>
          <w:rFonts w:asciiTheme="minorEastAsia" w:hAnsiTheme="minorEastAsia" w:hint="eastAsia"/>
          <w:kern w:val="0"/>
        </w:rPr>
        <w:t xml:space="preserve">　</w:t>
      </w:r>
    </w:p>
    <w:p w14:paraId="7EB6A360" w14:textId="30C3B7D7" w:rsidR="00CC3288" w:rsidRDefault="00CC3288">
      <w:pPr>
        <w:rPr>
          <w:rFonts w:asciiTheme="minorEastAsia" w:hAnsiTheme="minorEastAsia"/>
        </w:rPr>
      </w:pPr>
    </w:p>
    <w:p w14:paraId="5F707FC1" w14:textId="77777777" w:rsidR="00855027" w:rsidRPr="00E806D4" w:rsidRDefault="00855027">
      <w:pPr>
        <w:rPr>
          <w:rFonts w:asciiTheme="minorEastAsia" w:hAnsiTheme="minorEastAsia"/>
        </w:rPr>
      </w:pPr>
    </w:p>
    <w:p w14:paraId="045BD0A3" w14:textId="27E7EBC4" w:rsidR="00976E4A" w:rsidRDefault="00CC3288">
      <w:pPr>
        <w:rPr>
          <w:rFonts w:asciiTheme="minorEastAsia" w:hAnsiTheme="minorEastAsia"/>
        </w:rPr>
      </w:pPr>
      <w:r w:rsidRPr="00A36054">
        <w:rPr>
          <w:rFonts w:asciiTheme="minorEastAsia" w:hAnsiTheme="minorEastAsia" w:hint="eastAsia"/>
        </w:rPr>
        <w:t xml:space="preserve">■件名　</w:t>
      </w:r>
      <w:r w:rsidR="00AF267B">
        <w:rPr>
          <w:rFonts w:asciiTheme="minorEastAsia" w:hAnsiTheme="minorEastAsia" w:hint="eastAsia"/>
        </w:rPr>
        <w:t>京都市</w:t>
      </w:r>
      <w:r w:rsidR="00976E4A">
        <w:rPr>
          <w:rFonts w:asciiTheme="minorEastAsia" w:hAnsiTheme="minorEastAsia" w:hint="eastAsia"/>
        </w:rPr>
        <w:t>北部クリーンセンター修繕</w:t>
      </w:r>
    </w:p>
    <w:p w14:paraId="771B2FDE" w14:textId="1908BBD0" w:rsidR="00CC3288" w:rsidRPr="00A36054" w:rsidRDefault="00976E4A" w:rsidP="00976E4A">
      <w:pPr>
        <w:ind w:firstLineChars="400" w:firstLine="840"/>
        <w:rPr>
          <w:rFonts w:asciiTheme="minorEastAsia" w:hAnsiTheme="minorEastAsia"/>
        </w:rPr>
      </w:pPr>
      <w:r>
        <w:rPr>
          <w:rFonts w:asciiTheme="minorEastAsia" w:hAnsiTheme="minorEastAsia" w:hint="eastAsia"/>
        </w:rPr>
        <w:t>ただし、</w:t>
      </w:r>
      <w:r w:rsidR="0062256E">
        <w:rPr>
          <w:rFonts w:asciiTheme="minorEastAsia" w:hAnsiTheme="minorEastAsia" w:hint="eastAsia"/>
        </w:rPr>
        <w:t>第二受水槽No.1・No.2</w:t>
      </w:r>
      <w:bookmarkStart w:id="0" w:name="_Hlk215126853"/>
      <w:r w:rsidR="0062256E">
        <w:rPr>
          <w:rFonts w:asciiTheme="minorEastAsia" w:hAnsiTheme="minorEastAsia" w:hint="eastAsia"/>
        </w:rPr>
        <w:t>定水位弁</w:t>
      </w:r>
      <w:bookmarkEnd w:id="0"/>
      <w:r w:rsidR="00AF267B">
        <w:rPr>
          <w:rFonts w:asciiTheme="minorEastAsia" w:hAnsiTheme="minorEastAsia" w:hint="eastAsia"/>
        </w:rPr>
        <w:t>修繕</w:t>
      </w:r>
    </w:p>
    <w:p w14:paraId="0281830F" w14:textId="3D8D7D30" w:rsidR="00CC3288" w:rsidRPr="00336CB3" w:rsidRDefault="00CC3288">
      <w:pPr>
        <w:rPr>
          <w:rFonts w:asciiTheme="minorEastAsia" w:hAnsiTheme="minorEastAsia"/>
        </w:rPr>
      </w:pPr>
    </w:p>
    <w:p w14:paraId="780870C1" w14:textId="2CCF5C40" w:rsidR="00CC3288" w:rsidRDefault="00CC3288">
      <w:pPr>
        <w:rPr>
          <w:rFonts w:asciiTheme="minorEastAsia" w:hAnsiTheme="minorEastAsia"/>
        </w:rPr>
      </w:pPr>
      <w:r w:rsidRPr="00A36054">
        <w:rPr>
          <w:rFonts w:asciiTheme="minorEastAsia" w:hAnsiTheme="minorEastAsia" w:hint="eastAsia"/>
        </w:rPr>
        <w:t>■見積依頼内容</w:t>
      </w:r>
    </w:p>
    <w:p w14:paraId="2A12DDC4" w14:textId="662F1714" w:rsidR="00AF267B" w:rsidRDefault="00AF267B">
      <w:pPr>
        <w:rPr>
          <w:rFonts w:asciiTheme="minorEastAsia" w:hAnsiTheme="minorEastAsia"/>
        </w:rPr>
      </w:pPr>
      <w:r>
        <w:rPr>
          <w:rFonts w:asciiTheme="minorEastAsia" w:hAnsiTheme="minorEastAsia" w:hint="eastAsia"/>
        </w:rPr>
        <w:t xml:space="preserve">　</w:t>
      </w:r>
      <w:r w:rsidR="0062256E">
        <w:rPr>
          <w:rFonts w:asciiTheme="minorEastAsia" w:hAnsiTheme="minorEastAsia" w:hint="eastAsia"/>
        </w:rPr>
        <w:t>定水位弁2個</w:t>
      </w:r>
      <w:r w:rsidR="0015542C">
        <w:rPr>
          <w:rFonts w:asciiTheme="minorEastAsia" w:hAnsiTheme="minorEastAsia" w:hint="eastAsia"/>
        </w:rPr>
        <w:t>の</w:t>
      </w:r>
      <w:r w:rsidR="0062256E">
        <w:rPr>
          <w:rFonts w:asciiTheme="minorEastAsia" w:hAnsiTheme="minorEastAsia" w:hint="eastAsia"/>
        </w:rPr>
        <w:t>取替え</w:t>
      </w:r>
      <w:r>
        <w:rPr>
          <w:rFonts w:asciiTheme="minorEastAsia" w:hAnsiTheme="minorEastAsia" w:hint="eastAsia"/>
        </w:rPr>
        <w:t>です。</w:t>
      </w:r>
    </w:p>
    <w:p w14:paraId="6AAD4822" w14:textId="6F69273A" w:rsidR="00976E4A" w:rsidRDefault="00AF267B">
      <w:pPr>
        <w:rPr>
          <w:rFonts w:asciiTheme="minorEastAsia" w:hAnsiTheme="minorEastAsia"/>
        </w:rPr>
      </w:pPr>
      <w:r>
        <w:rPr>
          <w:rFonts w:asciiTheme="minorEastAsia" w:hAnsiTheme="minorEastAsia" w:hint="eastAsia"/>
        </w:rPr>
        <w:t xml:space="preserve">　</w:t>
      </w:r>
      <w:r w:rsidR="00976E4A" w:rsidRPr="00976E4A">
        <w:rPr>
          <w:rFonts w:asciiTheme="minorEastAsia" w:hAnsiTheme="minorEastAsia" w:hint="eastAsia"/>
        </w:rPr>
        <w:t>見積書の</w:t>
      </w:r>
      <w:r>
        <w:rPr>
          <w:rFonts w:asciiTheme="minorEastAsia" w:hAnsiTheme="minorEastAsia" w:hint="eastAsia"/>
        </w:rPr>
        <w:t>項目は下表のとおり</w:t>
      </w:r>
      <w:r w:rsidR="00976E4A" w:rsidRPr="00976E4A">
        <w:rPr>
          <w:rFonts w:asciiTheme="minorEastAsia" w:hAnsiTheme="minorEastAsia" w:hint="eastAsia"/>
        </w:rPr>
        <w:t>作成をお願いします。</w:t>
      </w:r>
    </w:p>
    <w:tbl>
      <w:tblPr>
        <w:tblStyle w:val="a7"/>
        <w:tblW w:w="9351" w:type="dxa"/>
        <w:tblLook w:val="04A0" w:firstRow="1" w:lastRow="0" w:firstColumn="1" w:lastColumn="0" w:noHBand="0" w:noVBand="1"/>
      </w:tblPr>
      <w:tblGrid>
        <w:gridCol w:w="3823"/>
        <w:gridCol w:w="2126"/>
        <w:gridCol w:w="1559"/>
        <w:gridCol w:w="1843"/>
      </w:tblGrid>
      <w:tr w:rsidR="0062256E" w:rsidRPr="00027103" w14:paraId="660CF815" w14:textId="77777777" w:rsidTr="00B7659B">
        <w:tc>
          <w:tcPr>
            <w:tcW w:w="3823" w:type="dxa"/>
          </w:tcPr>
          <w:p w14:paraId="3529F406" w14:textId="34596A91" w:rsidR="0062256E" w:rsidRPr="00027103" w:rsidRDefault="0062256E" w:rsidP="00B7659B">
            <w:pPr>
              <w:jc w:val="left"/>
              <w:rPr>
                <w:rFonts w:asciiTheme="minorEastAsia" w:hAnsiTheme="minorEastAsia"/>
                <w:sz w:val="18"/>
                <w:szCs w:val="20"/>
              </w:rPr>
            </w:pPr>
            <w:r w:rsidRPr="00027103">
              <w:rPr>
                <w:rFonts w:asciiTheme="minorEastAsia" w:hAnsiTheme="minorEastAsia" w:hint="eastAsia"/>
                <w:sz w:val="18"/>
                <w:szCs w:val="20"/>
              </w:rPr>
              <w:t>項目</w:t>
            </w:r>
          </w:p>
        </w:tc>
        <w:tc>
          <w:tcPr>
            <w:tcW w:w="2126" w:type="dxa"/>
          </w:tcPr>
          <w:p w14:paraId="3B874C31" w14:textId="7F567F2A" w:rsidR="0062256E" w:rsidRPr="00027103" w:rsidRDefault="0062256E" w:rsidP="00B7659B">
            <w:pPr>
              <w:jc w:val="left"/>
              <w:rPr>
                <w:rFonts w:asciiTheme="minorEastAsia" w:hAnsiTheme="minorEastAsia"/>
                <w:sz w:val="18"/>
                <w:szCs w:val="20"/>
              </w:rPr>
            </w:pPr>
            <w:r>
              <w:rPr>
                <w:rFonts w:asciiTheme="minorEastAsia" w:hAnsiTheme="minorEastAsia" w:hint="eastAsia"/>
                <w:sz w:val="18"/>
                <w:szCs w:val="20"/>
              </w:rPr>
              <w:t>詳細</w:t>
            </w:r>
          </w:p>
        </w:tc>
        <w:tc>
          <w:tcPr>
            <w:tcW w:w="1559" w:type="dxa"/>
          </w:tcPr>
          <w:p w14:paraId="3BC38F72" w14:textId="126804A8" w:rsidR="0062256E" w:rsidRPr="00027103" w:rsidRDefault="0062256E" w:rsidP="00B7659B">
            <w:pPr>
              <w:jc w:val="center"/>
              <w:rPr>
                <w:rFonts w:asciiTheme="minorEastAsia" w:hAnsiTheme="minorEastAsia"/>
                <w:sz w:val="18"/>
                <w:szCs w:val="20"/>
              </w:rPr>
            </w:pPr>
            <w:r w:rsidRPr="00027103">
              <w:rPr>
                <w:rFonts w:asciiTheme="minorEastAsia" w:hAnsiTheme="minorEastAsia" w:hint="eastAsia"/>
                <w:sz w:val="18"/>
                <w:szCs w:val="20"/>
              </w:rPr>
              <w:t>数量</w:t>
            </w:r>
          </w:p>
        </w:tc>
        <w:tc>
          <w:tcPr>
            <w:tcW w:w="1843" w:type="dxa"/>
          </w:tcPr>
          <w:p w14:paraId="5862EC38" w14:textId="4001943C" w:rsidR="0062256E" w:rsidRPr="00027103" w:rsidRDefault="0062256E" w:rsidP="00B7659B">
            <w:pPr>
              <w:jc w:val="center"/>
              <w:rPr>
                <w:rFonts w:asciiTheme="minorEastAsia" w:hAnsiTheme="minorEastAsia"/>
                <w:sz w:val="18"/>
                <w:szCs w:val="20"/>
              </w:rPr>
            </w:pPr>
            <w:r w:rsidRPr="00027103">
              <w:rPr>
                <w:rFonts w:asciiTheme="minorEastAsia" w:hAnsiTheme="minorEastAsia" w:hint="eastAsia"/>
                <w:sz w:val="18"/>
                <w:szCs w:val="20"/>
              </w:rPr>
              <w:t>単位</w:t>
            </w:r>
          </w:p>
        </w:tc>
      </w:tr>
      <w:tr w:rsidR="0062256E" w:rsidRPr="00027103" w14:paraId="68071924" w14:textId="77777777" w:rsidTr="001510CE">
        <w:trPr>
          <w:trHeight w:val="821"/>
        </w:trPr>
        <w:tc>
          <w:tcPr>
            <w:tcW w:w="3823" w:type="dxa"/>
          </w:tcPr>
          <w:p w14:paraId="0EFD5F3C" w14:textId="5FF7EB99" w:rsidR="001510CE" w:rsidRDefault="0062256E" w:rsidP="001510CE">
            <w:r>
              <w:rPr>
                <w:rFonts w:asciiTheme="minorEastAsia" w:hAnsiTheme="minorEastAsia" w:hint="eastAsia"/>
              </w:rPr>
              <w:t>定水位弁 D75N</w:t>
            </w:r>
            <w:r w:rsidR="001510CE">
              <w:rPr>
                <w:rFonts w:asciiTheme="minorEastAsia" w:hAnsiTheme="minorEastAsia" w:hint="eastAsia"/>
              </w:rPr>
              <w:t xml:space="preserve">　</w:t>
            </w:r>
            <w:r w:rsidR="001510CE">
              <w:rPr>
                <w:rFonts w:hint="eastAsia"/>
              </w:rPr>
              <w:t xml:space="preserve"> PEND</w:t>
            </w:r>
            <w:r w:rsidR="001510CE">
              <w:rPr>
                <w:rFonts w:hint="eastAsia"/>
              </w:rPr>
              <w:t xml:space="preserve">　バルブ</w:t>
            </w:r>
          </w:p>
          <w:p w14:paraId="2683A283" w14:textId="293B389F" w:rsidR="0062256E" w:rsidRPr="0015542C" w:rsidRDefault="001510CE" w:rsidP="00B7659B">
            <w:pPr>
              <w:jc w:val="left"/>
              <w:rPr>
                <w:rFonts w:asciiTheme="minorEastAsia" w:hAnsiTheme="minorEastAsia"/>
                <w:sz w:val="18"/>
                <w:szCs w:val="20"/>
              </w:rPr>
            </w:pPr>
            <w:r>
              <w:rPr>
                <w:rFonts w:hint="eastAsia"/>
              </w:rPr>
              <w:t>兼工業</w:t>
            </w:r>
            <w:r>
              <w:rPr>
                <w:rFonts w:hint="eastAsia"/>
              </w:rPr>
              <w:t>K</w:t>
            </w:r>
            <w:r>
              <w:rPr>
                <w:rFonts w:hint="eastAsia"/>
              </w:rPr>
              <w:t>．</w:t>
            </w:r>
            <w:r>
              <w:rPr>
                <w:rFonts w:hint="eastAsia"/>
              </w:rPr>
              <w:t>K</w:t>
            </w:r>
          </w:p>
        </w:tc>
        <w:tc>
          <w:tcPr>
            <w:tcW w:w="2126" w:type="dxa"/>
          </w:tcPr>
          <w:p w14:paraId="78DC8F8C" w14:textId="77777777" w:rsidR="001510CE" w:rsidRDefault="0062256E" w:rsidP="00B7659B">
            <w:pPr>
              <w:jc w:val="left"/>
              <w:rPr>
                <w:rFonts w:asciiTheme="minorEastAsia" w:hAnsiTheme="minorEastAsia"/>
              </w:rPr>
            </w:pPr>
            <w:r>
              <w:rPr>
                <w:rFonts w:asciiTheme="minorEastAsia" w:hAnsiTheme="minorEastAsia" w:hint="eastAsia"/>
              </w:rPr>
              <w:t>75</w:t>
            </w:r>
            <w:r w:rsidR="001510CE">
              <w:rPr>
                <w:rFonts w:asciiTheme="minorEastAsia" w:hAnsiTheme="minorEastAsia" w:hint="eastAsia"/>
              </w:rPr>
              <w:t xml:space="preserve">　</w:t>
            </w:r>
          </w:p>
          <w:p w14:paraId="123E97CD" w14:textId="0B6B06B8" w:rsidR="0062256E" w:rsidRPr="001510CE" w:rsidRDefault="001510CE" w:rsidP="00B7659B">
            <w:pPr>
              <w:jc w:val="left"/>
              <w:rPr>
                <w:rFonts w:asciiTheme="minorEastAsia" w:hAnsiTheme="minorEastAsia"/>
              </w:rPr>
            </w:pPr>
            <w:r>
              <w:rPr>
                <w:rFonts w:hint="eastAsia"/>
              </w:rPr>
              <w:t>面間：</w:t>
            </w:r>
            <w:r>
              <w:rPr>
                <w:rFonts w:hint="eastAsia"/>
              </w:rPr>
              <w:t>280m</w:t>
            </w:r>
            <w:r>
              <w:rPr>
                <w:rFonts w:hint="eastAsia"/>
              </w:rPr>
              <w:t>／</w:t>
            </w:r>
            <w:r>
              <w:rPr>
                <w:rFonts w:hint="eastAsia"/>
              </w:rPr>
              <w:t>m</w:t>
            </w:r>
          </w:p>
        </w:tc>
        <w:tc>
          <w:tcPr>
            <w:tcW w:w="1559" w:type="dxa"/>
          </w:tcPr>
          <w:p w14:paraId="107C8185" w14:textId="3E2F60CB" w:rsidR="0062256E" w:rsidRPr="00027103" w:rsidRDefault="0062256E" w:rsidP="00B7659B">
            <w:pPr>
              <w:jc w:val="center"/>
              <w:rPr>
                <w:rFonts w:asciiTheme="minorEastAsia" w:hAnsiTheme="minorEastAsia"/>
                <w:sz w:val="18"/>
                <w:szCs w:val="20"/>
              </w:rPr>
            </w:pPr>
            <w:r>
              <w:rPr>
                <w:rFonts w:asciiTheme="minorEastAsia" w:hAnsiTheme="minorEastAsia" w:hint="eastAsia"/>
                <w:sz w:val="18"/>
                <w:szCs w:val="20"/>
              </w:rPr>
              <w:t>２</w:t>
            </w:r>
          </w:p>
        </w:tc>
        <w:tc>
          <w:tcPr>
            <w:tcW w:w="1843" w:type="dxa"/>
          </w:tcPr>
          <w:p w14:paraId="13817235" w14:textId="5167BAD6" w:rsidR="0062256E" w:rsidRPr="00027103" w:rsidRDefault="0062256E" w:rsidP="00B7659B">
            <w:pPr>
              <w:jc w:val="center"/>
              <w:rPr>
                <w:rFonts w:asciiTheme="minorEastAsia" w:hAnsiTheme="minorEastAsia"/>
                <w:sz w:val="18"/>
                <w:szCs w:val="20"/>
              </w:rPr>
            </w:pPr>
            <w:r>
              <w:rPr>
                <w:rFonts w:asciiTheme="minorEastAsia" w:hAnsiTheme="minorEastAsia" w:hint="eastAsia"/>
                <w:sz w:val="18"/>
                <w:szCs w:val="20"/>
              </w:rPr>
              <w:t>個</w:t>
            </w:r>
          </w:p>
        </w:tc>
      </w:tr>
      <w:tr w:rsidR="0062256E" w:rsidRPr="00027103" w14:paraId="34DCF9D4" w14:textId="77777777" w:rsidTr="00B7659B">
        <w:trPr>
          <w:trHeight w:val="375"/>
        </w:trPr>
        <w:tc>
          <w:tcPr>
            <w:tcW w:w="3823" w:type="dxa"/>
          </w:tcPr>
          <w:p w14:paraId="2F982E53" w14:textId="44DC09E9" w:rsidR="0062256E" w:rsidRPr="00027103" w:rsidRDefault="0062256E" w:rsidP="00B7659B">
            <w:pPr>
              <w:jc w:val="left"/>
              <w:rPr>
                <w:rFonts w:asciiTheme="minorEastAsia" w:hAnsiTheme="minorEastAsia"/>
                <w:sz w:val="18"/>
                <w:szCs w:val="20"/>
              </w:rPr>
            </w:pPr>
            <w:r>
              <w:rPr>
                <w:rFonts w:asciiTheme="minorEastAsia" w:hAnsiTheme="minorEastAsia" w:hint="eastAsia"/>
                <w:sz w:val="18"/>
                <w:szCs w:val="20"/>
              </w:rPr>
              <w:t>ＳＫＸソケット</w:t>
            </w:r>
          </w:p>
        </w:tc>
        <w:tc>
          <w:tcPr>
            <w:tcW w:w="2126" w:type="dxa"/>
          </w:tcPr>
          <w:p w14:paraId="58A69224" w14:textId="23ED6915" w:rsidR="0062256E" w:rsidRPr="00B74550" w:rsidRDefault="00B74550" w:rsidP="00B7659B">
            <w:pPr>
              <w:jc w:val="left"/>
              <w:rPr>
                <w:rFonts w:asciiTheme="minorEastAsia" w:hAnsiTheme="minorEastAsia"/>
                <w:szCs w:val="21"/>
              </w:rPr>
            </w:pPr>
            <w:r>
              <w:rPr>
                <w:rFonts w:asciiTheme="minorEastAsia" w:hAnsiTheme="minorEastAsia" w:hint="eastAsia"/>
                <w:szCs w:val="21"/>
              </w:rPr>
              <w:t>20</w:t>
            </w:r>
            <w:r w:rsidR="001510CE">
              <w:rPr>
                <w:rFonts w:asciiTheme="minorEastAsia" w:hAnsiTheme="minorEastAsia" w:hint="eastAsia"/>
                <w:szCs w:val="21"/>
              </w:rPr>
              <w:t>A</w:t>
            </w:r>
          </w:p>
        </w:tc>
        <w:tc>
          <w:tcPr>
            <w:tcW w:w="1559" w:type="dxa"/>
          </w:tcPr>
          <w:p w14:paraId="3BED2480" w14:textId="6B077C5B" w:rsidR="0062256E" w:rsidRPr="00027103" w:rsidRDefault="00B74550" w:rsidP="00B7659B">
            <w:pPr>
              <w:jc w:val="center"/>
              <w:rPr>
                <w:rFonts w:asciiTheme="minorEastAsia" w:hAnsiTheme="minorEastAsia"/>
                <w:sz w:val="18"/>
                <w:szCs w:val="20"/>
              </w:rPr>
            </w:pPr>
            <w:r>
              <w:rPr>
                <w:rFonts w:asciiTheme="minorEastAsia" w:hAnsiTheme="minorEastAsia" w:hint="eastAsia"/>
                <w:sz w:val="18"/>
                <w:szCs w:val="20"/>
              </w:rPr>
              <w:t>２</w:t>
            </w:r>
          </w:p>
        </w:tc>
        <w:tc>
          <w:tcPr>
            <w:tcW w:w="1843" w:type="dxa"/>
          </w:tcPr>
          <w:p w14:paraId="139E2422" w14:textId="325D07D1" w:rsidR="0062256E" w:rsidRPr="00027103" w:rsidRDefault="00B74550" w:rsidP="00B7659B">
            <w:pPr>
              <w:jc w:val="center"/>
              <w:rPr>
                <w:rFonts w:asciiTheme="minorEastAsia" w:hAnsiTheme="minorEastAsia"/>
                <w:sz w:val="18"/>
                <w:szCs w:val="20"/>
              </w:rPr>
            </w:pPr>
            <w:r>
              <w:rPr>
                <w:rFonts w:asciiTheme="minorEastAsia" w:hAnsiTheme="minorEastAsia" w:hint="eastAsia"/>
                <w:sz w:val="18"/>
                <w:szCs w:val="20"/>
              </w:rPr>
              <w:t>個</w:t>
            </w:r>
          </w:p>
        </w:tc>
      </w:tr>
      <w:tr w:rsidR="00B74550" w:rsidRPr="00027103" w14:paraId="63A95133" w14:textId="77777777" w:rsidTr="00B7659B">
        <w:trPr>
          <w:trHeight w:val="405"/>
        </w:trPr>
        <w:tc>
          <w:tcPr>
            <w:tcW w:w="3823" w:type="dxa"/>
          </w:tcPr>
          <w:p w14:paraId="1BAD4559" w14:textId="1D2D0361" w:rsidR="00B74550" w:rsidRDefault="00B74550" w:rsidP="00B7659B">
            <w:pPr>
              <w:jc w:val="left"/>
              <w:rPr>
                <w:rFonts w:asciiTheme="minorEastAsia" w:hAnsiTheme="minorEastAsia"/>
                <w:sz w:val="18"/>
                <w:szCs w:val="20"/>
              </w:rPr>
            </w:pPr>
            <w:r>
              <w:rPr>
                <w:rFonts w:asciiTheme="minorEastAsia" w:hAnsiTheme="minorEastAsia" w:hint="eastAsia"/>
                <w:sz w:val="18"/>
                <w:szCs w:val="20"/>
              </w:rPr>
              <w:t>フランジパッキン</w:t>
            </w:r>
          </w:p>
        </w:tc>
        <w:tc>
          <w:tcPr>
            <w:tcW w:w="2126" w:type="dxa"/>
          </w:tcPr>
          <w:p w14:paraId="21581641" w14:textId="0FF4B51F" w:rsidR="00B74550" w:rsidRDefault="001510CE" w:rsidP="00B7659B">
            <w:pPr>
              <w:jc w:val="left"/>
            </w:pPr>
            <w:r>
              <w:rPr>
                <w:rFonts w:asciiTheme="minorEastAsia" w:hAnsiTheme="minorEastAsia" w:hint="eastAsia"/>
                <w:szCs w:val="21"/>
              </w:rPr>
              <w:t>10K</w:t>
            </w:r>
            <w:r w:rsidR="00904306">
              <w:rPr>
                <w:rFonts w:asciiTheme="minorEastAsia" w:hAnsiTheme="minorEastAsia" w:hint="eastAsia"/>
                <w:szCs w:val="21"/>
              </w:rPr>
              <w:t>-</w:t>
            </w:r>
            <w:r>
              <w:rPr>
                <w:rFonts w:asciiTheme="minorEastAsia" w:hAnsiTheme="minorEastAsia" w:hint="eastAsia"/>
                <w:szCs w:val="21"/>
              </w:rPr>
              <w:t xml:space="preserve">75Ａ　</w:t>
            </w:r>
            <w:r>
              <w:rPr>
                <w:rFonts w:hint="eastAsia"/>
              </w:rPr>
              <w:t xml:space="preserve">　</w:t>
            </w:r>
          </w:p>
          <w:p w14:paraId="614A17A9" w14:textId="7B264494" w:rsidR="001510CE" w:rsidRDefault="001510CE" w:rsidP="00B7659B">
            <w:pPr>
              <w:jc w:val="left"/>
              <w:rPr>
                <w:rFonts w:asciiTheme="minorEastAsia" w:hAnsiTheme="minorEastAsia"/>
                <w:szCs w:val="21"/>
              </w:rPr>
            </w:pPr>
            <w:r>
              <w:rPr>
                <w:rFonts w:hint="eastAsia"/>
              </w:rPr>
              <w:t>ゴムパッキン</w:t>
            </w:r>
            <w:r>
              <w:rPr>
                <w:rFonts w:hint="eastAsia"/>
              </w:rPr>
              <w:t>3m/m</w:t>
            </w:r>
          </w:p>
        </w:tc>
        <w:tc>
          <w:tcPr>
            <w:tcW w:w="1559" w:type="dxa"/>
          </w:tcPr>
          <w:p w14:paraId="727A8E4D" w14:textId="2CABCEB1" w:rsidR="00B74550" w:rsidRDefault="00B74550" w:rsidP="00B7659B">
            <w:pPr>
              <w:jc w:val="center"/>
              <w:rPr>
                <w:rFonts w:asciiTheme="minorEastAsia" w:hAnsiTheme="minorEastAsia"/>
                <w:sz w:val="18"/>
                <w:szCs w:val="20"/>
              </w:rPr>
            </w:pPr>
            <w:r>
              <w:rPr>
                <w:rFonts w:asciiTheme="minorEastAsia" w:hAnsiTheme="minorEastAsia" w:hint="eastAsia"/>
                <w:sz w:val="18"/>
                <w:szCs w:val="20"/>
              </w:rPr>
              <w:t>４</w:t>
            </w:r>
          </w:p>
        </w:tc>
        <w:tc>
          <w:tcPr>
            <w:tcW w:w="1843" w:type="dxa"/>
          </w:tcPr>
          <w:p w14:paraId="62B20CFE" w14:textId="47556305" w:rsidR="00B74550" w:rsidRDefault="00B74550" w:rsidP="00B7659B">
            <w:pPr>
              <w:jc w:val="center"/>
              <w:rPr>
                <w:rFonts w:asciiTheme="minorEastAsia" w:hAnsiTheme="minorEastAsia"/>
                <w:sz w:val="18"/>
                <w:szCs w:val="20"/>
              </w:rPr>
            </w:pPr>
            <w:r>
              <w:rPr>
                <w:rFonts w:asciiTheme="minorEastAsia" w:hAnsiTheme="minorEastAsia" w:hint="eastAsia"/>
                <w:sz w:val="18"/>
                <w:szCs w:val="20"/>
              </w:rPr>
              <w:t>枚</w:t>
            </w:r>
          </w:p>
        </w:tc>
      </w:tr>
      <w:tr w:rsidR="00B74550" w:rsidRPr="00027103" w14:paraId="41C97834" w14:textId="77777777" w:rsidTr="00B7659B">
        <w:trPr>
          <w:trHeight w:val="360"/>
        </w:trPr>
        <w:tc>
          <w:tcPr>
            <w:tcW w:w="3823" w:type="dxa"/>
          </w:tcPr>
          <w:p w14:paraId="62A990A4" w14:textId="34089568" w:rsidR="00B74550" w:rsidRDefault="00B74550" w:rsidP="00B7659B">
            <w:pPr>
              <w:jc w:val="left"/>
              <w:rPr>
                <w:rFonts w:asciiTheme="minorEastAsia" w:hAnsiTheme="minorEastAsia"/>
                <w:sz w:val="18"/>
                <w:szCs w:val="20"/>
              </w:rPr>
            </w:pPr>
            <w:r>
              <w:rPr>
                <w:rFonts w:asciiTheme="minorEastAsia" w:hAnsiTheme="minorEastAsia" w:hint="eastAsia"/>
                <w:sz w:val="18"/>
                <w:szCs w:val="20"/>
              </w:rPr>
              <w:t>保温作業</w:t>
            </w:r>
          </w:p>
        </w:tc>
        <w:tc>
          <w:tcPr>
            <w:tcW w:w="2126" w:type="dxa"/>
          </w:tcPr>
          <w:p w14:paraId="1E1EDB8A" w14:textId="77777777" w:rsidR="00B74550" w:rsidRDefault="00B74550" w:rsidP="00B7659B">
            <w:pPr>
              <w:jc w:val="left"/>
              <w:rPr>
                <w:rFonts w:asciiTheme="minorEastAsia" w:hAnsiTheme="minorEastAsia"/>
                <w:szCs w:val="21"/>
              </w:rPr>
            </w:pPr>
          </w:p>
        </w:tc>
        <w:tc>
          <w:tcPr>
            <w:tcW w:w="1559" w:type="dxa"/>
          </w:tcPr>
          <w:p w14:paraId="20D90F8E" w14:textId="56252C06" w:rsidR="00B74550" w:rsidRDefault="00B74550" w:rsidP="00B7659B">
            <w:pPr>
              <w:jc w:val="center"/>
              <w:rPr>
                <w:rFonts w:asciiTheme="minorEastAsia" w:hAnsiTheme="minorEastAsia"/>
                <w:sz w:val="18"/>
                <w:szCs w:val="20"/>
              </w:rPr>
            </w:pPr>
            <w:r>
              <w:rPr>
                <w:rFonts w:asciiTheme="minorEastAsia" w:hAnsiTheme="minorEastAsia" w:hint="eastAsia"/>
                <w:sz w:val="18"/>
                <w:szCs w:val="20"/>
              </w:rPr>
              <w:t>１</w:t>
            </w:r>
          </w:p>
        </w:tc>
        <w:tc>
          <w:tcPr>
            <w:tcW w:w="1843" w:type="dxa"/>
          </w:tcPr>
          <w:p w14:paraId="42368CEF" w14:textId="6B196961" w:rsidR="00B74550" w:rsidRDefault="00B74550" w:rsidP="00B7659B">
            <w:pPr>
              <w:jc w:val="center"/>
              <w:rPr>
                <w:rFonts w:asciiTheme="minorEastAsia" w:hAnsiTheme="minorEastAsia"/>
                <w:sz w:val="18"/>
                <w:szCs w:val="20"/>
              </w:rPr>
            </w:pPr>
            <w:r>
              <w:rPr>
                <w:rFonts w:asciiTheme="minorEastAsia" w:hAnsiTheme="minorEastAsia" w:hint="eastAsia"/>
                <w:sz w:val="18"/>
                <w:szCs w:val="20"/>
              </w:rPr>
              <w:t>式</w:t>
            </w:r>
          </w:p>
        </w:tc>
      </w:tr>
      <w:tr w:rsidR="0062256E" w:rsidRPr="00027103" w14:paraId="5F3A7582" w14:textId="77777777" w:rsidTr="00B7659B">
        <w:trPr>
          <w:trHeight w:val="417"/>
        </w:trPr>
        <w:tc>
          <w:tcPr>
            <w:tcW w:w="3823" w:type="dxa"/>
          </w:tcPr>
          <w:p w14:paraId="3B8A59CC" w14:textId="65D80E5C" w:rsidR="0062256E" w:rsidRPr="00027103" w:rsidRDefault="0062256E" w:rsidP="00B7659B">
            <w:pPr>
              <w:jc w:val="left"/>
              <w:rPr>
                <w:rFonts w:asciiTheme="minorEastAsia" w:hAnsiTheme="minorEastAsia"/>
                <w:sz w:val="18"/>
                <w:szCs w:val="20"/>
              </w:rPr>
            </w:pPr>
            <w:r>
              <w:rPr>
                <w:rFonts w:asciiTheme="minorEastAsia" w:hAnsiTheme="minorEastAsia" w:hint="eastAsia"/>
                <w:sz w:val="18"/>
                <w:szCs w:val="20"/>
              </w:rPr>
              <w:t>作業費（</w:t>
            </w:r>
            <w:r w:rsidR="00B74550">
              <w:rPr>
                <w:rFonts w:asciiTheme="minorEastAsia" w:hAnsiTheme="minorEastAsia" w:hint="eastAsia"/>
                <w:sz w:val="18"/>
                <w:szCs w:val="20"/>
              </w:rPr>
              <w:t>配管施工</w:t>
            </w:r>
            <w:r>
              <w:rPr>
                <w:rFonts w:asciiTheme="minorEastAsia" w:hAnsiTheme="minorEastAsia" w:hint="eastAsia"/>
                <w:sz w:val="18"/>
                <w:szCs w:val="20"/>
              </w:rPr>
              <w:t>）</w:t>
            </w:r>
          </w:p>
        </w:tc>
        <w:tc>
          <w:tcPr>
            <w:tcW w:w="2126" w:type="dxa"/>
          </w:tcPr>
          <w:p w14:paraId="5CA0FEB4" w14:textId="77777777" w:rsidR="0062256E" w:rsidRPr="00B74550" w:rsidRDefault="0062256E" w:rsidP="00B7659B">
            <w:pPr>
              <w:jc w:val="left"/>
              <w:rPr>
                <w:rFonts w:asciiTheme="minorEastAsia" w:hAnsiTheme="minorEastAsia"/>
                <w:sz w:val="18"/>
                <w:szCs w:val="20"/>
              </w:rPr>
            </w:pPr>
          </w:p>
        </w:tc>
        <w:tc>
          <w:tcPr>
            <w:tcW w:w="1559" w:type="dxa"/>
          </w:tcPr>
          <w:p w14:paraId="3605BDC3" w14:textId="63BECBE6" w:rsidR="0062256E" w:rsidRPr="00027103" w:rsidRDefault="00B74550" w:rsidP="00B7659B">
            <w:pPr>
              <w:jc w:val="center"/>
              <w:rPr>
                <w:rFonts w:asciiTheme="minorEastAsia" w:hAnsiTheme="minorEastAsia"/>
                <w:sz w:val="18"/>
                <w:szCs w:val="20"/>
              </w:rPr>
            </w:pPr>
            <w:r>
              <w:rPr>
                <w:rFonts w:asciiTheme="minorEastAsia" w:hAnsiTheme="minorEastAsia" w:hint="eastAsia"/>
                <w:sz w:val="18"/>
                <w:szCs w:val="20"/>
              </w:rPr>
              <w:t>１</w:t>
            </w:r>
          </w:p>
        </w:tc>
        <w:tc>
          <w:tcPr>
            <w:tcW w:w="1843" w:type="dxa"/>
          </w:tcPr>
          <w:p w14:paraId="154DA833" w14:textId="2C40F755" w:rsidR="0062256E" w:rsidRPr="00027103" w:rsidRDefault="0062256E" w:rsidP="00B7659B">
            <w:pPr>
              <w:jc w:val="center"/>
              <w:rPr>
                <w:rFonts w:asciiTheme="minorEastAsia" w:hAnsiTheme="minorEastAsia"/>
                <w:sz w:val="18"/>
                <w:szCs w:val="20"/>
              </w:rPr>
            </w:pPr>
            <w:r>
              <w:rPr>
                <w:rFonts w:asciiTheme="minorEastAsia" w:hAnsiTheme="minorEastAsia" w:hint="eastAsia"/>
                <w:sz w:val="18"/>
                <w:szCs w:val="20"/>
              </w:rPr>
              <w:t>式</w:t>
            </w:r>
          </w:p>
        </w:tc>
      </w:tr>
      <w:tr w:rsidR="0062256E" w:rsidRPr="00027103" w14:paraId="2856401F" w14:textId="77777777" w:rsidTr="00B7659B">
        <w:trPr>
          <w:trHeight w:val="421"/>
        </w:trPr>
        <w:tc>
          <w:tcPr>
            <w:tcW w:w="3823" w:type="dxa"/>
          </w:tcPr>
          <w:p w14:paraId="735C7BA0" w14:textId="7431D3CC" w:rsidR="0062256E" w:rsidRPr="00027103" w:rsidRDefault="0062256E" w:rsidP="00B7659B">
            <w:pPr>
              <w:jc w:val="left"/>
              <w:rPr>
                <w:rFonts w:asciiTheme="minorEastAsia" w:hAnsiTheme="minorEastAsia"/>
                <w:sz w:val="18"/>
                <w:szCs w:val="20"/>
              </w:rPr>
            </w:pPr>
            <w:r>
              <w:rPr>
                <w:rFonts w:asciiTheme="minorEastAsia" w:hAnsiTheme="minorEastAsia" w:hint="eastAsia"/>
                <w:sz w:val="18"/>
                <w:szCs w:val="20"/>
              </w:rPr>
              <w:t>諸経費</w:t>
            </w:r>
          </w:p>
        </w:tc>
        <w:tc>
          <w:tcPr>
            <w:tcW w:w="2126" w:type="dxa"/>
          </w:tcPr>
          <w:p w14:paraId="562536DB" w14:textId="77777777" w:rsidR="0062256E" w:rsidRPr="00027103" w:rsidRDefault="0062256E" w:rsidP="00B7659B">
            <w:pPr>
              <w:jc w:val="left"/>
              <w:rPr>
                <w:rFonts w:asciiTheme="minorEastAsia" w:hAnsiTheme="minorEastAsia"/>
                <w:sz w:val="18"/>
                <w:szCs w:val="20"/>
              </w:rPr>
            </w:pPr>
          </w:p>
        </w:tc>
        <w:tc>
          <w:tcPr>
            <w:tcW w:w="1559" w:type="dxa"/>
          </w:tcPr>
          <w:p w14:paraId="14632971" w14:textId="25322B04" w:rsidR="0062256E" w:rsidRPr="00027103" w:rsidRDefault="00B74550" w:rsidP="00B7659B">
            <w:pPr>
              <w:jc w:val="center"/>
              <w:rPr>
                <w:rFonts w:asciiTheme="minorEastAsia" w:hAnsiTheme="minorEastAsia"/>
                <w:sz w:val="18"/>
                <w:szCs w:val="20"/>
              </w:rPr>
            </w:pPr>
            <w:r>
              <w:rPr>
                <w:rFonts w:asciiTheme="minorEastAsia" w:hAnsiTheme="minorEastAsia" w:hint="eastAsia"/>
                <w:sz w:val="18"/>
                <w:szCs w:val="20"/>
              </w:rPr>
              <w:t>１</w:t>
            </w:r>
          </w:p>
        </w:tc>
        <w:tc>
          <w:tcPr>
            <w:tcW w:w="1843" w:type="dxa"/>
          </w:tcPr>
          <w:p w14:paraId="3B3982A8" w14:textId="4E6492EF" w:rsidR="0062256E" w:rsidRPr="00027103" w:rsidRDefault="0062256E" w:rsidP="00B7659B">
            <w:pPr>
              <w:jc w:val="center"/>
              <w:rPr>
                <w:rFonts w:asciiTheme="minorEastAsia" w:hAnsiTheme="minorEastAsia"/>
                <w:sz w:val="18"/>
                <w:szCs w:val="20"/>
              </w:rPr>
            </w:pPr>
            <w:r>
              <w:rPr>
                <w:rFonts w:asciiTheme="minorEastAsia" w:hAnsiTheme="minorEastAsia" w:hint="eastAsia"/>
                <w:sz w:val="18"/>
                <w:szCs w:val="20"/>
              </w:rPr>
              <w:t>式</w:t>
            </w:r>
          </w:p>
        </w:tc>
      </w:tr>
    </w:tbl>
    <w:p w14:paraId="1B1E8BF4" w14:textId="77777777" w:rsidR="00B7659B" w:rsidRDefault="00B7659B">
      <w:pPr>
        <w:rPr>
          <w:rFonts w:asciiTheme="minorEastAsia" w:hAnsiTheme="minorEastAsia"/>
        </w:rPr>
      </w:pPr>
    </w:p>
    <w:p w14:paraId="6DA47BFC" w14:textId="7FB34301" w:rsidR="00BB3E23" w:rsidRPr="00A36054" w:rsidRDefault="00BB3E23">
      <w:pPr>
        <w:rPr>
          <w:rFonts w:asciiTheme="minorEastAsia" w:hAnsiTheme="minorEastAsia"/>
        </w:rPr>
      </w:pPr>
      <w:r>
        <w:rPr>
          <w:rFonts w:asciiTheme="minorEastAsia" w:hAnsiTheme="minorEastAsia" w:hint="eastAsia"/>
        </w:rPr>
        <w:t>・作業により発生した廃材等は構内の指定する場所に運搬をお願いします。</w:t>
      </w:r>
    </w:p>
    <w:p w14:paraId="3CCF180B" w14:textId="787A57F4" w:rsidR="00976E4A" w:rsidRDefault="00BB3E23" w:rsidP="00976E4A">
      <w:pPr>
        <w:spacing w:line="240" w:lineRule="exact"/>
        <w:rPr>
          <w:rFonts w:asciiTheme="minorEastAsia" w:hAnsiTheme="minorEastAsia"/>
        </w:rPr>
      </w:pPr>
      <w:r>
        <w:rPr>
          <w:rFonts w:asciiTheme="minorEastAsia" w:hAnsiTheme="minorEastAsia" w:hint="eastAsia"/>
        </w:rPr>
        <w:t>・</w:t>
      </w:r>
      <w:r w:rsidR="00AF267B">
        <w:rPr>
          <w:rFonts w:asciiTheme="minorEastAsia" w:hAnsiTheme="minorEastAsia" w:hint="eastAsia"/>
        </w:rPr>
        <w:t>見積書の作成にあた</w:t>
      </w:r>
      <w:r w:rsidR="004F18D1">
        <w:rPr>
          <w:rFonts w:asciiTheme="minorEastAsia" w:hAnsiTheme="minorEastAsia" w:hint="eastAsia"/>
        </w:rPr>
        <w:t>っては</w:t>
      </w:r>
      <w:r w:rsidR="000B68E4">
        <w:rPr>
          <w:rFonts w:asciiTheme="minorEastAsia" w:hAnsiTheme="minorEastAsia" w:hint="eastAsia"/>
        </w:rPr>
        <w:t>担当者に事前に連絡をいただき、</w:t>
      </w:r>
      <w:r w:rsidR="00976E4A" w:rsidRPr="00976E4A">
        <w:rPr>
          <w:rFonts w:asciiTheme="minorEastAsia" w:hAnsiTheme="minorEastAsia" w:hint="eastAsia"/>
        </w:rPr>
        <w:t>下見を</w:t>
      </w:r>
      <w:r w:rsidR="00AF267B">
        <w:rPr>
          <w:rFonts w:asciiTheme="minorEastAsia" w:hAnsiTheme="minorEastAsia" w:hint="eastAsia"/>
        </w:rPr>
        <w:t>お願いします</w:t>
      </w:r>
      <w:r w:rsidR="00976E4A" w:rsidRPr="00976E4A">
        <w:rPr>
          <w:rFonts w:asciiTheme="minorEastAsia" w:hAnsiTheme="minorEastAsia" w:hint="eastAsia"/>
        </w:rPr>
        <w:t>。</w:t>
      </w:r>
    </w:p>
    <w:p w14:paraId="6FDA4193" w14:textId="4843EB2D" w:rsidR="00976E4A" w:rsidRPr="00976E4A" w:rsidRDefault="00BB3E23" w:rsidP="00976E4A">
      <w:pPr>
        <w:spacing w:line="240" w:lineRule="exact"/>
        <w:rPr>
          <w:rFonts w:asciiTheme="minorEastAsia" w:hAnsiTheme="minorEastAsia"/>
        </w:rPr>
      </w:pPr>
      <w:r>
        <w:rPr>
          <w:rFonts w:asciiTheme="minorEastAsia" w:hAnsiTheme="minorEastAsia" w:hint="eastAsia"/>
        </w:rPr>
        <w:t>・</w:t>
      </w:r>
      <w:r w:rsidR="00976E4A" w:rsidRPr="00976E4A">
        <w:rPr>
          <w:rFonts w:asciiTheme="minorEastAsia" w:hAnsiTheme="minorEastAsia" w:hint="eastAsia"/>
        </w:rPr>
        <w:t>下見に関する一切の費用はお支払いしません。</w:t>
      </w:r>
    </w:p>
    <w:p w14:paraId="23128D9B" w14:textId="77777777" w:rsidR="00976E4A" w:rsidRPr="00976E4A" w:rsidRDefault="00976E4A" w:rsidP="00976E4A">
      <w:pPr>
        <w:spacing w:line="240" w:lineRule="exact"/>
        <w:rPr>
          <w:rFonts w:asciiTheme="minorEastAsia" w:hAnsiTheme="minorEastAsia"/>
        </w:rPr>
      </w:pPr>
    </w:p>
    <w:p w14:paraId="19CF27B0" w14:textId="52F96493" w:rsidR="00976E4A" w:rsidRPr="00976E4A" w:rsidRDefault="00976E4A" w:rsidP="00976E4A">
      <w:pPr>
        <w:spacing w:line="240" w:lineRule="exact"/>
        <w:rPr>
          <w:rFonts w:asciiTheme="minorEastAsia" w:hAnsiTheme="minorEastAsia"/>
        </w:rPr>
      </w:pPr>
      <w:r>
        <w:rPr>
          <w:rFonts w:asciiTheme="minorEastAsia" w:hAnsiTheme="minorEastAsia" w:hint="eastAsia"/>
        </w:rPr>
        <w:t>■</w:t>
      </w:r>
      <w:r w:rsidRPr="00976E4A">
        <w:rPr>
          <w:rFonts w:asciiTheme="minorEastAsia" w:hAnsiTheme="minorEastAsia" w:hint="eastAsia"/>
        </w:rPr>
        <w:t>修繕場所：〒616-8261　京都府京都市右京区梅ヶ畑高鼻町27番地</w:t>
      </w:r>
    </w:p>
    <w:p w14:paraId="3B323D24" w14:textId="41A53D9E" w:rsidR="00976E4A" w:rsidRPr="00976E4A" w:rsidRDefault="00976E4A" w:rsidP="00976E4A">
      <w:pPr>
        <w:spacing w:line="240" w:lineRule="exact"/>
        <w:rPr>
          <w:rFonts w:asciiTheme="minorEastAsia" w:hAnsiTheme="minorEastAsia"/>
        </w:rPr>
      </w:pPr>
      <w:r w:rsidRPr="00976E4A">
        <w:rPr>
          <w:rFonts w:asciiTheme="minorEastAsia" w:hAnsiTheme="minorEastAsia" w:hint="eastAsia"/>
        </w:rPr>
        <w:t xml:space="preserve">　　　　　　　　　　</w:t>
      </w:r>
      <w:r w:rsidR="00C54AD8">
        <w:rPr>
          <w:rFonts w:asciiTheme="minorEastAsia" w:hAnsiTheme="minorEastAsia" w:hint="eastAsia"/>
        </w:rPr>
        <w:t xml:space="preserve">　</w:t>
      </w:r>
      <w:r w:rsidRPr="00976E4A">
        <w:rPr>
          <w:rFonts w:asciiTheme="minorEastAsia" w:hAnsiTheme="minorEastAsia" w:hint="eastAsia"/>
        </w:rPr>
        <w:t xml:space="preserve">　京都市北部クリーンセンター</w:t>
      </w:r>
    </w:p>
    <w:p w14:paraId="667E9575" w14:textId="5DCB221B" w:rsidR="00976E4A" w:rsidRPr="00976E4A" w:rsidRDefault="00976E4A" w:rsidP="00976E4A">
      <w:pPr>
        <w:spacing w:line="240" w:lineRule="exact"/>
        <w:rPr>
          <w:rFonts w:asciiTheme="minorEastAsia" w:hAnsiTheme="minorEastAsia"/>
        </w:rPr>
      </w:pPr>
      <w:r>
        <w:rPr>
          <w:rFonts w:asciiTheme="minorEastAsia" w:hAnsiTheme="minorEastAsia" w:hint="eastAsia"/>
        </w:rPr>
        <w:t>■注意点</w:t>
      </w:r>
    </w:p>
    <w:p w14:paraId="38C4C7F6" w14:textId="77777777" w:rsidR="00976E4A" w:rsidRPr="00976E4A" w:rsidRDefault="00976E4A" w:rsidP="00C54AD8">
      <w:pPr>
        <w:spacing w:line="240" w:lineRule="exact"/>
        <w:ind w:left="210" w:hangingChars="100" w:hanging="210"/>
        <w:rPr>
          <w:rFonts w:asciiTheme="minorEastAsia" w:hAnsiTheme="minorEastAsia"/>
        </w:rPr>
      </w:pPr>
      <w:r w:rsidRPr="00976E4A">
        <w:rPr>
          <w:rFonts w:asciiTheme="minorEastAsia" w:hAnsiTheme="minorEastAsia" w:hint="eastAsia"/>
        </w:rPr>
        <w:t>・見積の提出は京都市競争入札有資格者名簿の登録業者様に限らせていただきますので</w:t>
      </w:r>
    </w:p>
    <w:p w14:paraId="7037F039" w14:textId="77777777" w:rsidR="00976E4A" w:rsidRPr="00976E4A" w:rsidRDefault="00976E4A" w:rsidP="00C54AD8">
      <w:pPr>
        <w:spacing w:line="240" w:lineRule="exact"/>
        <w:ind w:left="210" w:hangingChars="100" w:hanging="210"/>
        <w:rPr>
          <w:rFonts w:asciiTheme="minorEastAsia" w:hAnsiTheme="minorEastAsia"/>
        </w:rPr>
      </w:pPr>
      <w:r w:rsidRPr="00976E4A">
        <w:rPr>
          <w:rFonts w:asciiTheme="minorEastAsia" w:hAnsiTheme="minorEastAsia" w:hint="eastAsia"/>
        </w:rPr>
        <w:t xml:space="preserve">　ご了承ください。</w:t>
      </w:r>
    </w:p>
    <w:p w14:paraId="2D079BF7" w14:textId="77777777" w:rsidR="00976E4A" w:rsidRPr="00976E4A" w:rsidRDefault="00976E4A" w:rsidP="00C54AD8">
      <w:pPr>
        <w:spacing w:line="240" w:lineRule="exact"/>
        <w:ind w:left="210" w:hangingChars="100" w:hanging="210"/>
        <w:rPr>
          <w:rFonts w:asciiTheme="minorEastAsia" w:hAnsiTheme="minorEastAsia"/>
        </w:rPr>
      </w:pPr>
      <w:r w:rsidRPr="00976E4A">
        <w:rPr>
          <w:rFonts w:asciiTheme="minorEastAsia" w:hAnsiTheme="minorEastAsia" w:hint="eastAsia"/>
        </w:rPr>
        <w:t>・見積書のあて名は「京都市長」と記載してください。</w:t>
      </w:r>
    </w:p>
    <w:p w14:paraId="17F723E1" w14:textId="77777777" w:rsidR="00976E4A" w:rsidRPr="00976E4A" w:rsidRDefault="00976E4A" w:rsidP="00C54AD8">
      <w:pPr>
        <w:spacing w:line="240" w:lineRule="exact"/>
        <w:ind w:left="210" w:hangingChars="100" w:hanging="210"/>
        <w:rPr>
          <w:rFonts w:asciiTheme="minorEastAsia" w:hAnsiTheme="minorEastAsia"/>
        </w:rPr>
      </w:pPr>
      <w:r w:rsidRPr="00976E4A">
        <w:rPr>
          <w:rFonts w:asciiTheme="minorEastAsia" w:hAnsiTheme="minorEastAsia" w:hint="eastAsia"/>
        </w:rPr>
        <w:t>・見積書の見積金額は消費税及び地方消費税相当額を除いた金額（税抜き金額）を記入し，</w:t>
      </w:r>
    </w:p>
    <w:p w14:paraId="7F283DB6" w14:textId="77777777" w:rsidR="00976E4A" w:rsidRPr="00976E4A" w:rsidRDefault="00976E4A" w:rsidP="00C54AD8">
      <w:pPr>
        <w:spacing w:line="240" w:lineRule="exact"/>
        <w:ind w:left="210" w:hangingChars="100" w:hanging="210"/>
        <w:rPr>
          <w:rFonts w:asciiTheme="minorEastAsia" w:hAnsiTheme="minorEastAsia"/>
        </w:rPr>
      </w:pPr>
      <w:r w:rsidRPr="00976E4A">
        <w:rPr>
          <w:rFonts w:asciiTheme="minorEastAsia" w:hAnsiTheme="minorEastAsia" w:hint="eastAsia"/>
        </w:rPr>
        <w:t xml:space="preserve">　その旨を明記してください。</w:t>
      </w:r>
    </w:p>
    <w:p w14:paraId="7E94D301" w14:textId="05C4BB2C" w:rsidR="00976E4A" w:rsidRPr="00976E4A" w:rsidRDefault="00976E4A" w:rsidP="00C54AD8">
      <w:pPr>
        <w:spacing w:line="240" w:lineRule="exact"/>
        <w:ind w:left="210" w:hangingChars="100" w:hanging="210"/>
        <w:rPr>
          <w:rFonts w:asciiTheme="minorEastAsia" w:hAnsiTheme="minorEastAsia"/>
        </w:rPr>
      </w:pPr>
      <w:r w:rsidRPr="00976E4A">
        <w:rPr>
          <w:rFonts w:asciiTheme="minorEastAsia" w:hAnsiTheme="minorEastAsia" w:hint="eastAsia"/>
        </w:rPr>
        <w:t>・見積書は京都市に登録されている社印・代表者印の押印をいただき紙の原本を提出いただくか</w:t>
      </w:r>
      <w:r w:rsidR="00BB3E23">
        <w:rPr>
          <w:rFonts w:asciiTheme="minorEastAsia" w:hAnsiTheme="minorEastAsia" w:hint="eastAsia"/>
        </w:rPr>
        <w:t>、</w:t>
      </w:r>
      <w:r w:rsidRPr="00976E4A">
        <w:rPr>
          <w:rFonts w:asciiTheme="minorEastAsia" w:hAnsiTheme="minorEastAsia" w:hint="eastAsia"/>
        </w:rPr>
        <w:t>もしくは見積担当者様の氏名及び連絡先(TEL、FAX、E-MAIL)を記載してFAXにて提出してください。</w:t>
      </w:r>
    </w:p>
    <w:p w14:paraId="0F1788EA" w14:textId="27CB3684" w:rsidR="00976E4A" w:rsidRDefault="00976E4A" w:rsidP="00C54AD8">
      <w:pPr>
        <w:spacing w:line="240" w:lineRule="exact"/>
        <w:ind w:left="210" w:hangingChars="100" w:hanging="210"/>
        <w:rPr>
          <w:rFonts w:asciiTheme="minorEastAsia" w:hAnsiTheme="minorEastAsia"/>
        </w:rPr>
      </w:pPr>
      <w:r w:rsidRPr="00976E4A">
        <w:rPr>
          <w:rFonts w:asciiTheme="minorEastAsia" w:hAnsiTheme="minorEastAsia" w:hint="eastAsia"/>
        </w:rPr>
        <w:t>・見積書の提出結果については、契約させていただく業者様にのみ御連絡させていただきますのでご了承ください。</w:t>
      </w:r>
    </w:p>
    <w:p w14:paraId="1EA4ACE7" w14:textId="3E9C5350" w:rsidR="00B7659B" w:rsidRPr="00976E4A" w:rsidRDefault="00B7659B" w:rsidP="00C54AD8">
      <w:pPr>
        <w:spacing w:line="240" w:lineRule="exact"/>
        <w:ind w:left="210" w:hangingChars="100" w:hanging="210"/>
        <w:rPr>
          <w:rFonts w:asciiTheme="minorEastAsia" w:hAnsiTheme="minorEastAsia"/>
        </w:rPr>
      </w:pPr>
    </w:p>
    <w:p w14:paraId="14EC40CB" w14:textId="77777777" w:rsidR="00976E4A" w:rsidRPr="00976E4A" w:rsidRDefault="00976E4A" w:rsidP="00976E4A">
      <w:pPr>
        <w:spacing w:line="240" w:lineRule="exact"/>
        <w:rPr>
          <w:rFonts w:asciiTheme="minorEastAsia" w:hAnsiTheme="minorEastAsia"/>
        </w:rPr>
      </w:pPr>
    </w:p>
    <w:p w14:paraId="467E5FAC" w14:textId="5D418B72" w:rsidR="00976E4A" w:rsidRPr="00976E4A" w:rsidRDefault="00976E4A" w:rsidP="00976E4A">
      <w:pPr>
        <w:spacing w:line="240" w:lineRule="exact"/>
        <w:rPr>
          <w:rFonts w:asciiTheme="minorEastAsia" w:hAnsiTheme="minorEastAsia"/>
        </w:rPr>
      </w:pPr>
      <w:r>
        <w:rPr>
          <w:rFonts w:asciiTheme="minorEastAsia" w:hAnsiTheme="minorEastAsia" w:hint="eastAsia"/>
        </w:rPr>
        <w:t>■</w:t>
      </w:r>
      <w:r w:rsidRPr="00976E4A">
        <w:rPr>
          <w:rFonts w:asciiTheme="minorEastAsia" w:hAnsiTheme="minorEastAsia" w:hint="eastAsia"/>
        </w:rPr>
        <w:t>連絡・見積書提出先</w:t>
      </w:r>
    </w:p>
    <w:p w14:paraId="79291E9A" w14:textId="2FB78E78" w:rsidR="00976E4A" w:rsidRPr="00976E4A" w:rsidRDefault="004F18D1" w:rsidP="00976E4A">
      <w:pPr>
        <w:spacing w:line="240" w:lineRule="exact"/>
        <w:ind w:firstLineChars="100" w:firstLine="210"/>
        <w:rPr>
          <w:rFonts w:asciiTheme="minorEastAsia" w:hAnsiTheme="minorEastAsia"/>
        </w:rPr>
      </w:pPr>
      <w:r w:rsidRPr="00976E4A">
        <w:rPr>
          <w:rFonts w:asciiTheme="minorEastAsia" w:hAnsiTheme="minorEastAsia" w:hint="eastAsia"/>
        </w:rPr>
        <w:t>京都市北部クリーンセンター</w:t>
      </w:r>
    </w:p>
    <w:p w14:paraId="3987E0F9" w14:textId="34280E24" w:rsidR="00976E4A" w:rsidRPr="00976E4A" w:rsidRDefault="00976E4A" w:rsidP="00976E4A">
      <w:pPr>
        <w:spacing w:line="240" w:lineRule="exact"/>
        <w:ind w:firstLineChars="100" w:firstLine="210"/>
        <w:rPr>
          <w:rFonts w:asciiTheme="minorEastAsia" w:hAnsiTheme="minorEastAsia"/>
        </w:rPr>
      </w:pPr>
      <w:r w:rsidRPr="00976E4A">
        <w:rPr>
          <w:rFonts w:asciiTheme="minorEastAsia" w:hAnsiTheme="minorEastAsia" w:hint="eastAsia"/>
        </w:rPr>
        <w:t xml:space="preserve">担当：施設係　</w:t>
      </w:r>
      <w:r w:rsidR="00B7659B">
        <w:rPr>
          <w:rFonts w:asciiTheme="minorEastAsia" w:hAnsiTheme="minorEastAsia" w:hint="eastAsia"/>
        </w:rPr>
        <w:t>中島</w:t>
      </w:r>
      <w:r w:rsidRPr="00976E4A">
        <w:rPr>
          <w:rFonts w:asciiTheme="minorEastAsia" w:hAnsiTheme="minorEastAsia" w:hint="eastAsia"/>
        </w:rPr>
        <w:t>、</w:t>
      </w:r>
      <w:r w:rsidR="00AF267B">
        <w:rPr>
          <w:rFonts w:asciiTheme="minorEastAsia" w:hAnsiTheme="minorEastAsia" w:hint="eastAsia"/>
        </w:rPr>
        <w:t>駒井</w:t>
      </w:r>
      <w:r>
        <w:rPr>
          <w:rFonts w:asciiTheme="minorEastAsia" w:hAnsiTheme="minorEastAsia" w:hint="eastAsia"/>
        </w:rPr>
        <w:t xml:space="preserve">　</w:t>
      </w:r>
    </w:p>
    <w:p w14:paraId="2CCE8102" w14:textId="77777777" w:rsidR="00976E4A" w:rsidRPr="00976E4A" w:rsidRDefault="00976E4A" w:rsidP="00976E4A">
      <w:pPr>
        <w:spacing w:line="240" w:lineRule="exact"/>
        <w:ind w:firstLineChars="100" w:firstLine="210"/>
        <w:rPr>
          <w:rFonts w:asciiTheme="minorEastAsia" w:hAnsiTheme="minorEastAsia"/>
        </w:rPr>
      </w:pPr>
      <w:r w:rsidRPr="00976E4A">
        <w:rPr>
          <w:rFonts w:asciiTheme="minorEastAsia" w:hAnsiTheme="minorEastAsia" w:hint="eastAsia"/>
        </w:rPr>
        <w:t>TEL：075-873-3020 FAX：075-873-3021</w:t>
      </w:r>
    </w:p>
    <w:p w14:paraId="0937E752" w14:textId="77777777" w:rsidR="00976E4A" w:rsidRPr="00976E4A" w:rsidRDefault="00976E4A" w:rsidP="00976E4A">
      <w:pPr>
        <w:spacing w:line="240" w:lineRule="exact"/>
        <w:ind w:firstLineChars="100" w:firstLine="210"/>
        <w:rPr>
          <w:rFonts w:asciiTheme="minorEastAsia" w:hAnsiTheme="minorEastAsia"/>
        </w:rPr>
      </w:pPr>
      <w:r w:rsidRPr="00976E4A">
        <w:rPr>
          <w:rFonts w:asciiTheme="minorEastAsia" w:hAnsiTheme="minorEastAsia" w:hint="eastAsia"/>
        </w:rPr>
        <w:t>住所：〒616-8261　京都府京都市右京区梅ヶ畑高鼻町27番地</w:t>
      </w:r>
    </w:p>
    <w:p w14:paraId="07DA3F88" w14:textId="1F5CBA66" w:rsidR="004120A3" w:rsidRDefault="00976E4A" w:rsidP="00976E4A">
      <w:pPr>
        <w:spacing w:line="240" w:lineRule="exact"/>
        <w:rPr>
          <w:rFonts w:asciiTheme="minorEastAsia" w:hAnsiTheme="minorEastAsia"/>
        </w:rPr>
      </w:pPr>
      <w:r w:rsidRPr="00976E4A">
        <w:rPr>
          <w:rFonts w:asciiTheme="minorEastAsia" w:hAnsiTheme="minorEastAsia" w:hint="eastAsia"/>
        </w:rPr>
        <w:t xml:space="preserve">　　　　　　　　</w:t>
      </w:r>
      <w:r>
        <w:rPr>
          <w:rFonts w:asciiTheme="minorEastAsia" w:hAnsiTheme="minorEastAsia" w:hint="eastAsia"/>
        </w:rPr>
        <w:t xml:space="preserve">　</w:t>
      </w:r>
      <w:r w:rsidRPr="00976E4A">
        <w:rPr>
          <w:rFonts w:asciiTheme="minorEastAsia" w:hAnsiTheme="minorEastAsia" w:hint="eastAsia"/>
        </w:rPr>
        <w:t xml:space="preserve">　京都市北部クリーンセンター</w:t>
      </w:r>
    </w:p>
    <w:sectPr w:rsidR="004120A3" w:rsidSect="00455BE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4E10" w14:textId="77777777" w:rsidR="008E0469" w:rsidRDefault="008E0469" w:rsidP="00973C13">
      <w:r>
        <w:separator/>
      </w:r>
    </w:p>
  </w:endnote>
  <w:endnote w:type="continuationSeparator" w:id="0">
    <w:p w14:paraId="5FB3090C" w14:textId="77777777" w:rsidR="008E0469" w:rsidRDefault="008E046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EB49" w14:textId="77777777" w:rsidR="008E0469" w:rsidRDefault="008E0469" w:rsidP="00973C13">
      <w:r>
        <w:separator/>
      </w:r>
    </w:p>
  </w:footnote>
  <w:footnote w:type="continuationSeparator" w:id="0">
    <w:p w14:paraId="2F2D538D" w14:textId="77777777" w:rsidR="008E0469" w:rsidRDefault="008E046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8E1"/>
    <w:multiLevelType w:val="hybridMultilevel"/>
    <w:tmpl w:val="90DCEB4A"/>
    <w:lvl w:ilvl="0" w:tplc="AA48FB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EC60CF"/>
    <w:multiLevelType w:val="hybridMultilevel"/>
    <w:tmpl w:val="8F68F3FA"/>
    <w:lvl w:ilvl="0" w:tplc="6F64B9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6D38E3"/>
    <w:multiLevelType w:val="hybridMultilevel"/>
    <w:tmpl w:val="2314F9C4"/>
    <w:lvl w:ilvl="0" w:tplc="9EE073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96E17"/>
    <w:multiLevelType w:val="hybridMultilevel"/>
    <w:tmpl w:val="8406717A"/>
    <w:lvl w:ilvl="0" w:tplc="23722F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410240">
    <w:abstractNumId w:val="1"/>
  </w:num>
  <w:num w:numId="2" w16cid:durableId="2127115031">
    <w:abstractNumId w:val="3"/>
  </w:num>
  <w:num w:numId="3" w16cid:durableId="1309047835">
    <w:abstractNumId w:val="0"/>
  </w:num>
  <w:num w:numId="4" w16cid:durableId="894514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32"/>
    <w:rsid w:val="000201CA"/>
    <w:rsid w:val="00020F1F"/>
    <w:rsid w:val="00027103"/>
    <w:rsid w:val="00050F35"/>
    <w:rsid w:val="0005101D"/>
    <w:rsid w:val="00052086"/>
    <w:rsid w:val="000A072E"/>
    <w:rsid w:val="000B68E4"/>
    <w:rsid w:val="000C6D32"/>
    <w:rsid w:val="0010033B"/>
    <w:rsid w:val="001070A5"/>
    <w:rsid w:val="001510CE"/>
    <w:rsid w:val="0015542C"/>
    <w:rsid w:val="0018729B"/>
    <w:rsid w:val="00192B8F"/>
    <w:rsid w:val="001A5B8C"/>
    <w:rsid w:val="001C5489"/>
    <w:rsid w:val="001F4490"/>
    <w:rsid w:val="00206368"/>
    <w:rsid w:val="002103F0"/>
    <w:rsid w:val="002328F1"/>
    <w:rsid w:val="00245E50"/>
    <w:rsid w:val="00253C79"/>
    <w:rsid w:val="00266130"/>
    <w:rsid w:val="00285091"/>
    <w:rsid w:val="002C4EA8"/>
    <w:rsid w:val="002E38AF"/>
    <w:rsid w:val="002F1F26"/>
    <w:rsid w:val="00336CB3"/>
    <w:rsid w:val="00344E19"/>
    <w:rsid w:val="00347C32"/>
    <w:rsid w:val="00354353"/>
    <w:rsid w:val="00362BF3"/>
    <w:rsid w:val="00373BF1"/>
    <w:rsid w:val="003A199B"/>
    <w:rsid w:val="003A4088"/>
    <w:rsid w:val="003B5405"/>
    <w:rsid w:val="003C6C05"/>
    <w:rsid w:val="0040591C"/>
    <w:rsid w:val="00405E58"/>
    <w:rsid w:val="004120A3"/>
    <w:rsid w:val="0044167D"/>
    <w:rsid w:val="0045366A"/>
    <w:rsid w:val="00455BEC"/>
    <w:rsid w:val="00474D72"/>
    <w:rsid w:val="004B7BA4"/>
    <w:rsid w:val="004E6533"/>
    <w:rsid w:val="004F18D1"/>
    <w:rsid w:val="0050286A"/>
    <w:rsid w:val="005263E5"/>
    <w:rsid w:val="00530585"/>
    <w:rsid w:val="00534555"/>
    <w:rsid w:val="005721E1"/>
    <w:rsid w:val="005C670A"/>
    <w:rsid w:val="005D0891"/>
    <w:rsid w:val="005D18DF"/>
    <w:rsid w:val="005E57D8"/>
    <w:rsid w:val="0062256E"/>
    <w:rsid w:val="006229C3"/>
    <w:rsid w:val="006261C9"/>
    <w:rsid w:val="00636ED0"/>
    <w:rsid w:val="006644E4"/>
    <w:rsid w:val="006C0D0D"/>
    <w:rsid w:val="006C7035"/>
    <w:rsid w:val="0075686B"/>
    <w:rsid w:val="007D379C"/>
    <w:rsid w:val="007F1299"/>
    <w:rsid w:val="00806335"/>
    <w:rsid w:val="00824763"/>
    <w:rsid w:val="00837A2F"/>
    <w:rsid w:val="0085445D"/>
    <w:rsid w:val="00855027"/>
    <w:rsid w:val="00873300"/>
    <w:rsid w:val="008B175B"/>
    <w:rsid w:val="008C10AD"/>
    <w:rsid w:val="008C768A"/>
    <w:rsid w:val="008E0469"/>
    <w:rsid w:val="008E28CE"/>
    <w:rsid w:val="00902834"/>
    <w:rsid w:val="00904306"/>
    <w:rsid w:val="00904356"/>
    <w:rsid w:val="00904F4C"/>
    <w:rsid w:val="009343EB"/>
    <w:rsid w:val="00973C13"/>
    <w:rsid w:val="00976E4A"/>
    <w:rsid w:val="009A2E67"/>
    <w:rsid w:val="009A3DBD"/>
    <w:rsid w:val="009A5108"/>
    <w:rsid w:val="009B2953"/>
    <w:rsid w:val="009E3D9A"/>
    <w:rsid w:val="009E4A04"/>
    <w:rsid w:val="009F2B11"/>
    <w:rsid w:val="009F6DA7"/>
    <w:rsid w:val="00A05809"/>
    <w:rsid w:val="00A12244"/>
    <w:rsid w:val="00A27C2A"/>
    <w:rsid w:val="00A36054"/>
    <w:rsid w:val="00A36D4D"/>
    <w:rsid w:val="00A4662F"/>
    <w:rsid w:val="00A506E7"/>
    <w:rsid w:val="00A72230"/>
    <w:rsid w:val="00A9750E"/>
    <w:rsid w:val="00AF267B"/>
    <w:rsid w:val="00B23A37"/>
    <w:rsid w:val="00B2676E"/>
    <w:rsid w:val="00B2697D"/>
    <w:rsid w:val="00B331CF"/>
    <w:rsid w:val="00B74550"/>
    <w:rsid w:val="00B7659B"/>
    <w:rsid w:val="00B9259F"/>
    <w:rsid w:val="00BA4400"/>
    <w:rsid w:val="00BB3E23"/>
    <w:rsid w:val="00BD4067"/>
    <w:rsid w:val="00BF086B"/>
    <w:rsid w:val="00C10779"/>
    <w:rsid w:val="00C10B31"/>
    <w:rsid w:val="00C12239"/>
    <w:rsid w:val="00C35628"/>
    <w:rsid w:val="00C54AD8"/>
    <w:rsid w:val="00CC3288"/>
    <w:rsid w:val="00CD312C"/>
    <w:rsid w:val="00CF09FF"/>
    <w:rsid w:val="00CF534E"/>
    <w:rsid w:val="00CF73AF"/>
    <w:rsid w:val="00D2337B"/>
    <w:rsid w:val="00D2404D"/>
    <w:rsid w:val="00D443B7"/>
    <w:rsid w:val="00D72C03"/>
    <w:rsid w:val="00D776A2"/>
    <w:rsid w:val="00DD3727"/>
    <w:rsid w:val="00DD76C2"/>
    <w:rsid w:val="00E22D03"/>
    <w:rsid w:val="00E31936"/>
    <w:rsid w:val="00E44867"/>
    <w:rsid w:val="00E54F66"/>
    <w:rsid w:val="00E806D4"/>
    <w:rsid w:val="00E810F2"/>
    <w:rsid w:val="00E820E6"/>
    <w:rsid w:val="00EA016F"/>
    <w:rsid w:val="00EC6185"/>
    <w:rsid w:val="00ED59DB"/>
    <w:rsid w:val="00EE62BE"/>
    <w:rsid w:val="00F02D54"/>
    <w:rsid w:val="00F07692"/>
    <w:rsid w:val="00F4690D"/>
    <w:rsid w:val="00F64797"/>
    <w:rsid w:val="00F702F1"/>
    <w:rsid w:val="00FC466B"/>
    <w:rsid w:val="00FC6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D9BE3"/>
  <w15:chartTrackingRefBased/>
  <w15:docId w15:val="{A165D351-86DA-4041-94AE-12A6259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0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CC3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3288"/>
    <w:pPr>
      <w:ind w:leftChars="400" w:left="840"/>
    </w:pPr>
  </w:style>
  <w:style w:type="paragraph" w:styleId="a9">
    <w:name w:val="Date"/>
    <w:basedOn w:val="a"/>
    <w:next w:val="a"/>
    <w:link w:val="aa"/>
    <w:uiPriority w:val="99"/>
    <w:semiHidden/>
    <w:unhideWhenUsed/>
    <w:rsid w:val="00E22D03"/>
  </w:style>
  <w:style w:type="character" w:customStyle="1" w:styleId="aa">
    <w:name w:val="日付 (文字)"/>
    <w:basedOn w:val="a0"/>
    <w:link w:val="a9"/>
    <w:uiPriority w:val="99"/>
    <w:semiHidden/>
    <w:rsid w:val="00E22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514">
      <w:bodyDiv w:val="1"/>
      <w:marLeft w:val="0"/>
      <w:marRight w:val="0"/>
      <w:marTop w:val="0"/>
      <w:marBottom w:val="0"/>
      <w:divBdr>
        <w:top w:val="none" w:sz="0" w:space="0" w:color="auto"/>
        <w:left w:val="none" w:sz="0" w:space="0" w:color="auto"/>
        <w:bottom w:val="none" w:sz="0" w:space="0" w:color="auto"/>
        <w:right w:val="none" w:sz="0" w:space="0" w:color="auto"/>
      </w:divBdr>
    </w:div>
    <w:div w:id="150801550">
      <w:bodyDiv w:val="1"/>
      <w:marLeft w:val="0"/>
      <w:marRight w:val="0"/>
      <w:marTop w:val="0"/>
      <w:marBottom w:val="0"/>
      <w:divBdr>
        <w:top w:val="none" w:sz="0" w:space="0" w:color="auto"/>
        <w:left w:val="none" w:sz="0" w:space="0" w:color="auto"/>
        <w:bottom w:val="none" w:sz="0" w:space="0" w:color="auto"/>
        <w:right w:val="none" w:sz="0" w:space="0" w:color="auto"/>
      </w:divBdr>
      <w:divsChild>
        <w:div w:id="1719477611">
          <w:marLeft w:val="0"/>
          <w:marRight w:val="0"/>
          <w:marTop w:val="0"/>
          <w:marBottom w:val="0"/>
          <w:divBdr>
            <w:top w:val="none" w:sz="0" w:space="0" w:color="auto"/>
            <w:left w:val="single" w:sz="6" w:space="0" w:color="DDDDDD"/>
            <w:bottom w:val="single" w:sz="6" w:space="0" w:color="DDDDDD"/>
            <w:right w:val="single" w:sz="6" w:space="0" w:color="DDDDDD"/>
          </w:divBdr>
          <w:divsChild>
            <w:div w:id="1576934428">
              <w:marLeft w:val="0"/>
              <w:marRight w:val="0"/>
              <w:marTop w:val="0"/>
              <w:marBottom w:val="0"/>
              <w:divBdr>
                <w:top w:val="none" w:sz="0" w:space="0" w:color="auto"/>
                <w:left w:val="none" w:sz="0" w:space="0" w:color="auto"/>
                <w:bottom w:val="none" w:sz="0" w:space="0" w:color="auto"/>
                <w:right w:val="none" w:sz="0" w:space="0" w:color="auto"/>
              </w:divBdr>
              <w:divsChild>
                <w:div w:id="428240376">
                  <w:marLeft w:val="0"/>
                  <w:marRight w:val="0"/>
                  <w:marTop w:val="0"/>
                  <w:marBottom w:val="0"/>
                  <w:divBdr>
                    <w:top w:val="none" w:sz="0" w:space="0" w:color="auto"/>
                    <w:left w:val="none" w:sz="0" w:space="0" w:color="auto"/>
                    <w:bottom w:val="none" w:sz="0" w:space="0" w:color="auto"/>
                    <w:right w:val="single" w:sz="6" w:space="0" w:color="DDDDDD"/>
                  </w:divBdr>
                  <w:divsChild>
                    <w:div w:id="1572152170">
                      <w:marLeft w:val="0"/>
                      <w:marRight w:val="0"/>
                      <w:marTop w:val="0"/>
                      <w:marBottom w:val="0"/>
                      <w:divBdr>
                        <w:top w:val="none" w:sz="0" w:space="0" w:color="auto"/>
                        <w:left w:val="none" w:sz="0" w:space="0" w:color="auto"/>
                        <w:bottom w:val="none" w:sz="0" w:space="0" w:color="auto"/>
                        <w:right w:val="none" w:sz="0" w:space="0" w:color="auto"/>
                      </w:divBdr>
                      <w:divsChild>
                        <w:div w:id="596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027535">
      <w:bodyDiv w:val="1"/>
      <w:marLeft w:val="0"/>
      <w:marRight w:val="0"/>
      <w:marTop w:val="0"/>
      <w:marBottom w:val="0"/>
      <w:divBdr>
        <w:top w:val="none" w:sz="0" w:space="0" w:color="auto"/>
        <w:left w:val="none" w:sz="0" w:space="0" w:color="auto"/>
        <w:bottom w:val="none" w:sz="0" w:space="0" w:color="auto"/>
        <w:right w:val="none" w:sz="0" w:space="0" w:color="auto"/>
      </w:divBdr>
    </w:div>
    <w:div w:id="1881551959">
      <w:bodyDiv w:val="1"/>
      <w:marLeft w:val="0"/>
      <w:marRight w:val="0"/>
      <w:marTop w:val="0"/>
      <w:marBottom w:val="0"/>
      <w:divBdr>
        <w:top w:val="none" w:sz="0" w:space="0" w:color="auto"/>
        <w:left w:val="none" w:sz="0" w:space="0" w:color="auto"/>
        <w:bottom w:val="none" w:sz="0" w:space="0" w:color="auto"/>
        <w:right w:val="none" w:sz="0" w:space="0" w:color="auto"/>
      </w:divBdr>
      <w:divsChild>
        <w:div w:id="136454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2024-11-11T01:37:00Z</cp:lastPrinted>
  <dcterms:created xsi:type="dcterms:W3CDTF">2025-11-27T00:51:00Z</dcterms:created>
  <dcterms:modified xsi:type="dcterms:W3CDTF">2025-11-27T05:19:00Z</dcterms:modified>
</cp:coreProperties>
</file>