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B48E" w14:textId="19A2F250" w:rsidR="00922EF8" w:rsidRPr="00E45086" w:rsidRDefault="005713E3" w:rsidP="00922EF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163081D0" w14:textId="77777777" w:rsidR="00596615" w:rsidRPr="00A47AB7" w:rsidRDefault="00596615" w:rsidP="00596615">
      <w:pPr>
        <w:rPr>
          <w:rFonts w:asciiTheme="minorEastAsia" w:hAnsiTheme="minorEastAsia"/>
          <w:szCs w:val="21"/>
        </w:rPr>
      </w:pPr>
    </w:p>
    <w:p w14:paraId="4C6AFE8C" w14:textId="77777777" w:rsidR="000B716A" w:rsidRDefault="000B716A" w:rsidP="000B716A">
      <w:pPr>
        <w:ind w:rightChars="200" w:righ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</w:p>
    <w:p w14:paraId="5DF0C3AE" w14:textId="72589C24" w:rsidR="00596615" w:rsidRPr="00A47AB7" w:rsidRDefault="000B716A" w:rsidP="000B716A">
      <w:pPr>
        <w:ind w:rightChars="200" w:right="420" w:firstLineChars="1550" w:firstLine="4619"/>
        <w:rPr>
          <w:rFonts w:asciiTheme="minorEastAsia" w:hAnsiTheme="minorEastAsia" w:hint="eastAsia"/>
          <w:szCs w:val="21"/>
        </w:rPr>
      </w:pPr>
      <w:r w:rsidRPr="000B716A">
        <w:rPr>
          <w:rFonts w:asciiTheme="minorEastAsia" w:hAnsiTheme="minorEastAsia" w:hint="eastAsia"/>
          <w:spacing w:val="44"/>
          <w:kern w:val="0"/>
          <w:szCs w:val="21"/>
          <w:fitText w:val="3780" w:id="-598436095"/>
        </w:rPr>
        <w:t>京都市消防学校　教育管理</w:t>
      </w:r>
      <w:r w:rsidRPr="000B716A">
        <w:rPr>
          <w:rFonts w:asciiTheme="minorEastAsia" w:hAnsiTheme="minorEastAsia" w:hint="eastAsia"/>
          <w:spacing w:val="-2"/>
          <w:kern w:val="0"/>
          <w:szCs w:val="21"/>
          <w:fitText w:val="3780" w:id="-598436095"/>
        </w:rPr>
        <w:t>課</w:t>
      </w:r>
    </w:p>
    <w:p w14:paraId="56643197" w14:textId="77777777" w:rsidR="008F3529" w:rsidRPr="008F3529" w:rsidRDefault="008F3529" w:rsidP="008F3529">
      <w:pPr>
        <w:ind w:firstLineChars="2400" w:firstLine="4500"/>
        <w:rPr>
          <w:rFonts w:asciiTheme="minorEastAsia" w:hAnsiTheme="minorEastAsia"/>
          <w:spacing w:val="-3"/>
          <w:w w:val="94"/>
          <w:kern w:val="0"/>
          <w:sz w:val="20"/>
          <w:szCs w:val="20"/>
        </w:rPr>
      </w:pPr>
      <w:r w:rsidRPr="000B716A">
        <w:rPr>
          <w:rFonts w:asciiTheme="minorEastAsia" w:hAnsiTheme="minorEastAsia" w:hint="eastAsia"/>
          <w:w w:val="94"/>
          <w:kern w:val="0"/>
          <w:sz w:val="20"/>
          <w:szCs w:val="20"/>
          <w:fitText w:val="3957" w:id="-598436604"/>
        </w:rPr>
        <w:t>（</w:t>
      </w:r>
      <w:r w:rsidRPr="000B716A">
        <w:rPr>
          <w:rFonts w:asciiTheme="minorEastAsia" w:hAnsiTheme="minorEastAsia" w:hint="eastAsia"/>
          <w:w w:val="94"/>
          <w:kern w:val="0"/>
          <w:sz w:val="18"/>
          <w:szCs w:val="18"/>
          <w:fitText w:val="3957" w:id="-598436604"/>
        </w:rPr>
        <w:t>担当:京都市消防学校 川妻・米田075-682-0119</w:t>
      </w:r>
      <w:r w:rsidRPr="000B716A">
        <w:rPr>
          <w:rFonts w:asciiTheme="minorEastAsia" w:hAnsiTheme="minorEastAsia" w:hint="eastAsia"/>
          <w:w w:val="94"/>
          <w:kern w:val="0"/>
          <w:sz w:val="20"/>
          <w:szCs w:val="20"/>
          <w:fitText w:val="3957" w:id="-598436604"/>
        </w:rPr>
        <w:t>）</w:t>
      </w:r>
    </w:p>
    <w:p w14:paraId="036EAC8E" w14:textId="7371234D" w:rsidR="00596615" w:rsidRPr="00A47AB7" w:rsidRDefault="00596615" w:rsidP="00E45086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>１　品名</w:t>
      </w:r>
      <w:r w:rsidR="004E0D7A" w:rsidRPr="00A47AB7">
        <w:rPr>
          <w:rFonts w:asciiTheme="minorEastAsia" w:hAnsiTheme="minorEastAsia" w:hint="eastAsia"/>
          <w:szCs w:val="21"/>
        </w:rPr>
        <w:t>、</w:t>
      </w:r>
      <w:r w:rsidRPr="00A47AB7">
        <w:rPr>
          <w:rFonts w:asciiTheme="minorEastAsia" w:hAnsiTheme="minorEastAsia" w:hint="eastAsia"/>
          <w:szCs w:val="21"/>
        </w:rPr>
        <w:t>仕様</w:t>
      </w:r>
      <w:r w:rsidR="004E0D7A" w:rsidRPr="00A47AB7">
        <w:rPr>
          <w:rFonts w:asciiTheme="minorEastAsia" w:hAnsiTheme="minorEastAsia" w:hint="eastAsia"/>
          <w:szCs w:val="21"/>
        </w:rPr>
        <w:t>、</w:t>
      </w:r>
      <w:r w:rsidRPr="00A47AB7">
        <w:rPr>
          <w:rFonts w:asciiTheme="minorEastAsia" w:hAnsiTheme="minorEastAsia" w:hint="eastAsia"/>
          <w:szCs w:val="21"/>
        </w:rPr>
        <w:t>数量等</w:t>
      </w:r>
    </w:p>
    <w:p w14:paraId="3F9E391A" w14:textId="6635CDCB" w:rsidR="00FA2318" w:rsidRDefault="00A47AB7" w:rsidP="00E45086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</w:t>
      </w:r>
      <w:r w:rsidR="00CA4C87">
        <w:rPr>
          <w:rFonts w:asciiTheme="minorEastAsia" w:hAnsiTheme="minorEastAsia" w:hint="eastAsia"/>
          <w:szCs w:val="21"/>
        </w:rPr>
        <w:t xml:space="preserve">　</w:t>
      </w:r>
      <w:r w:rsidR="00FA2318">
        <w:rPr>
          <w:rFonts w:asciiTheme="minorEastAsia" w:hAnsiTheme="minorEastAsia" w:hint="eastAsia"/>
          <w:szCs w:val="21"/>
        </w:rPr>
        <w:t>訓練用車両３台</w:t>
      </w:r>
      <w:r w:rsidR="00D062DA">
        <w:rPr>
          <w:rFonts w:asciiTheme="minorEastAsia" w:hAnsiTheme="minorEastAsia" w:hint="eastAsia"/>
          <w:szCs w:val="21"/>
        </w:rPr>
        <w:t>の借上げ。</w:t>
      </w:r>
    </w:p>
    <w:p w14:paraId="5B99BDEF" w14:textId="2028A892" w:rsidR="00A47AB7" w:rsidRPr="00A47AB7" w:rsidRDefault="00FA2318" w:rsidP="00FA231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詳細は、</w:t>
      </w:r>
      <w:r w:rsidR="0074378E">
        <w:rPr>
          <w:rFonts w:asciiTheme="minorEastAsia" w:hAnsiTheme="minorEastAsia" w:hint="eastAsia"/>
          <w:szCs w:val="21"/>
        </w:rPr>
        <w:t>別紙</w:t>
      </w:r>
      <w:r w:rsidR="00A47AB7" w:rsidRPr="00A47AB7">
        <w:rPr>
          <w:rFonts w:asciiTheme="minorEastAsia" w:hAnsiTheme="minorEastAsia" w:hint="eastAsia"/>
          <w:szCs w:val="21"/>
        </w:rPr>
        <w:t>「</w:t>
      </w:r>
      <w:r w:rsidR="00A47AB7" w:rsidRPr="00A47AB7">
        <w:rPr>
          <w:rFonts w:hint="eastAsia"/>
          <w:szCs w:val="21"/>
        </w:rPr>
        <w:t>訓練用車両借上仕様書」のとおり</w:t>
      </w:r>
      <w:r>
        <w:rPr>
          <w:rFonts w:hint="eastAsia"/>
          <w:szCs w:val="21"/>
        </w:rPr>
        <w:t>。</w:t>
      </w:r>
    </w:p>
    <w:p w14:paraId="30A1A237" w14:textId="5BB58951" w:rsidR="00045B5F" w:rsidRPr="00A47AB7" w:rsidRDefault="00045B5F" w:rsidP="00801366">
      <w:pPr>
        <w:ind w:left="630" w:hangingChars="300" w:hanging="630"/>
        <w:rPr>
          <w:rFonts w:asciiTheme="minorEastAsia" w:hAnsiTheme="minorEastAsia"/>
          <w:szCs w:val="21"/>
        </w:rPr>
      </w:pPr>
    </w:p>
    <w:p w14:paraId="43D8DF03" w14:textId="77777777" w:rsidR="00596615" w:rsidRPr="00A47AB7" w:rsidRDefault="00596615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>２　納入期限</w:t>
      </w:r>
    </w:p>
    <w:p w14:paraId="71F0576B" w14:textId="1E421056" w:rsidR="00596615" w:rsidRPr="00A47AB7" w:rsidRDefault="00E55C2F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</w:t>
      </w:r>
      <w:r w:rsidRPr="00555AA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F55BB" w:rsidRPr="00555AAA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555AAA" w:rsidRPr="00555AAA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596615" w:rsidRPr="00A47AB7">
        <w:rPr>
          <w:rFonts w:asciiTheme="minorEastAsia" w:hAnsiTheme="minorEastAsia" w:hint="eastAsia"/>
          <w:szCs w:val="21"/>
        </w:rPr>
        <w:t>年</w:t>
      </w:r>
      <w:r w:rsidR="00321B68" w:rsidRPr="00A47AB7">
        <w:rPr>
          <w:rFonts w:asciiTheme="minorEastAsia" w:hAnsiTheme="minorEastAsia" w:hint="eastAsia"/>
          <w:szCs w:val="21"/>
        </w:rPr>
        <w:t>２</w:t>
      </w:r>
      <w:r w:rsidR="00596615" w:rsidRPr="00A47AB7">
        <w:rPr>
          <w:rFonts w:asciiTheme="minorEastAsia" w:hAnsiTheme="minorEastAsia" w:hint="eastAsia"/>
          <w:szCs w:val="21"/>
        </w:rPr>
        <w:t>月</w:t>
      </w:r>
      <w:r w:rsidR="00555AAA">
        <w:rPr>
          <w:rFonts w:asciiTheme="minorEastAsia" w:hAnsiTheme="minorEastAsia" w:hint="eastAsia"/>
          <w:szCs w:val="21"/>
        </w:rPr>
        <w:t>６</w:t>
      </w:r>
      <w:r w:rsidR="00596615" w:rsidRPr="00A47AB7">
        <w:rPr>
          <w:rFonts w:asciiTheme="minorEastAsia" w:hAnsiTheme="minorEastAsia" w:hint="eastAsia"/>
          <w:szCs w:val="21"/>
        </w:rPr>
        <w:t>日（</w:t>
      </w:r>
      <w:r w:rsidR="00A02E52">
        <w:rPr>
          <w:rFonts w:asciiTheme="minorEastAsia" w:hAnsiTheme="minorEastAsia" w:hint="eastAsia"/>
          <w:szCs w:val="21"/>
        </w:rPr>
        <w:t>金</w:t>
      </w:r>
      <w:r w:rsidR="00596615" w:rsidRPr="00A47AB7">
        <w:rPr>
          <w:rFonts w:asciiTheme="minorEastAsia" w:hAnsiTheme="minorEastAsia" w:hint="eastAsia"/>
          <w:szCs w:val="21"/>
        </w:rPr>
        <w:t>）</w:t>
      </w:r>
    </w:p>
    <w:p w14:paraId="2C56A234" w14:textId="77777777" w:rsidR="00596615" w:rsidRPr="00A47AB7" w:rsidRDefault="00596615" w:rsidP="00596615">
      <w:pPr>
        <w:rPr>
          <w:rFonts w:asciiTheme="minorEastAsia" w:hAnsiTheme="minorEastAsia"/>
          <w:szCs w:val="21"/>
        </w:rPr>
      </w:pPr>
    </w:p>
    <w:p w14:paraId="129961F6" w14:textId="77777777" w:rsidR="00596615" w:rsidRPr="00A47AB7" w:rsidRDefault="00596615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>３　納入場所</w:t>
      </w:r>
    </w:p>
    <w:p w14:paraId="7812E7A8" w14:textId="2B8FABA0" w:rsidR="00321B68" w:rsidRPr="00A47AB7" w:rsidRDefault="00482728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　京都市</w:t>
      </w:r>
      <w:r w:rsidR="00321B68" w:rsidRPr="00A47AB7">
        <w:rPr>
          <w:rFonts w:asciiTheme="minorEastAsia" w:hAnsiTheme="minorEastAsia" w:hint="eastAsia"/>
          <w:szCs w:val="21"/>
        </w:rPr>
        <w:t>南区上鳥羽塔ノ森下開ノ内２１－３</w:t>
      </w:r>
    </w:p>
    <w:p w14:paraId="0DCF46B0" w14:textId="7242053B" w:rsidR="00596615" w:rsidRPr="00A47AB7" w:rsidRDefault="00596615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　</w:t>
      </w:r>
      <w:r w:rsidR="00045B5F" w:rsidRPr="00A47AB7">
        <w:rPr>
          <w:rFonts w:asciiTheme="minorEastAsia" w:hAnsiTheme="minorEastAsia" w:hint="eastAsia"/>
          <w:szCs w:val="21"/>
        </w:rPr>
        <w:t>京都市消防</w:t>
      </w:r>
      <w:r w:rsidR="00321B68" w:rsidRPr="00A47AB7">
        <w:rPr>
          <w:rFonts w:asciiTheme="minorEastAsia" w:hAnsiTheme="minorEastAsia" w:hint="eastAsia"/>
          <w:szCs w:val="21"/>
        </w:rPr>
        <w:t>学校</w:t>
      </w:r>
      <w:r w:rsidR="00BC79C6">
        <w:rPr>
          <w:rFonts w:asciiTheme="minorEastAsia" w:hAnsiTheme="minorEastAsia" w:hint="eastAsia"/>
          <w:szCs w:val="21"/>
        </w:rPr>
        <w:t>教育管理課</w:t>
      </w:r>
    </w:p>
    <w:p w14:paraId="63D77F63" w14:textId="77777777" w:rsidR="00596615" w:rsidRPr="00A47AB7" w:rsidRDefault="00596615" w:rsidP="00596615">
      <w:pPr>
        <w:rPr>
          <w:rFonts w:asciiTheme="minorEastAsia" w:hAnsiTheme="minorEastAsia"/>
          <w:szCs w:val="21"/>
        </w:rPr>
      </w:pPr>
    </w:p>
    <w:p w14:paraId="5D3EF4AC" w14:textId="77777777" w:rsidR="00596615" w:rsidRPr="00A47AB7" w:rsidRDefault="00921F61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>４</w:t>
      </w:r>
      <w:r w:rsidR="00596D5A" w:rsidRPr="00A47AB7">
        <w:rPr>
          <w:rFonts w:asciiTheme="minorEastAsia" w:hAnsiTheme="minorEastAsia" w:hint="eastAsia"/>
          <w:szCs w:val="21"/>
        </w:rPr>
        <w:t xml:space="preserve">　</w:t>
      </w:r>
      <w:r w:rsidR="00596615" w:rsidRPr="00A47AB7">
        <w:rPr>
          <w:rFonts w:asciiTheme="minorEastAsia" w:hAnsiTheme="minorEastAsia" w:hint="eastAsia"/>
          <w:szCs w:val="21"/>
        </w:rPr>
        <w:t>見積書</w:t>
      </w:r>
      <w:r w:rsidR="00596D5A" w:rsidRPr="00A47AB7">
        <w:rPr>
          <w:rFonts w:asciiTheme="minorEastAsia" w:hAnsiTheme="minorEastAsia" w:hint="eastAsia"/>
          <w:szCs w:val="21"/>
        </w:rPr>
        <w:t>の提出方法等</w:t>
      </w:r>
    </w:p>
    <w:p w14:paraId="533D400D" w14:textId="02B3D65D" w:rsidR="00596615" w:rsidRPr="00A47AB7" w:rsidRDefault="00045B5F" w:rsidP="00596615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⑴　見積書の宛</w:t>
      </w:r>
      <w:r w:rsidR="00596615" w:rsidRPr="00A47AB7">
        <w:rPr>
          <w:rFonts w:asciiTheme="minorEastAsia" w:hAnsiTheme="minorEastAsia" w:hint="eastAsia"/>
          <w:szCs w:val="21"/>
        </w:rPr>
        <w:t>先は</w:t>
      </w:r>
      <w:r w:rsidR="004E0D7A" w:rsidRPr="00A47AB7">
        <w:rPr>
          <w:rFonts w:asciiTheme="minorEastAsia" w:hAnsiTheme="minorEastAsia" w:hint="eastAsia"/>
          <w:szCs w:val="21"/>
        </w:rPr>
        <w:t>、</w:t>
      </w:r>
      <w:r w:rsidR="00596615" w:rsidRPr="00A47AB7">
        <w:rPr>
          <w:rFonts w:asciiTheme="minorEastAsia" w:hAnsiTheme="minorEastAsia" w:hint="eastAsia"/>
          <w:szCs w:val="21"/>
        </w:rPr>
        <w:t>「京都市長」と</w:t>
      </w:r>
      <w:r w:rsidR="007C2CDD" w:rsidRPr="00A47AB7">
        <w:rPr>
          <w:rFonts w:asciiTheme="minorEastAsia" w:hAnsiTheme="minorEastAsia" w:hint="eastAsia"/>
          <w:szCs w:val="21"/>
        </w:rPr>
        <w:t>してください。</w:t>
      </w:r>
    </w:p>
    <w:p w14:paraId="6FCF1D31" w14:textId="3F71A282" w:rsidR="00596615" w:rsidRPr="00A47AB7" w:rsidRDefault="00045B5F" w:rsidP="00045B5F">
      <w:pPr>
        <w:ind w:left="420" w:hangingChars="200" w:hanging="420"/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⑵　</w:t>
      </w:r>
      <w:r w:rsidR="00596615" w:rsidRPr="00A47AB7">
        <w:rPr>
          <w:rFonts w:asciiTheme="minorEastAsia" w:hAnsiTheme="minorEastAsia" w:hint="eastAsia"/>
          <w:szCs w:val="21"/>
        </w:rPr>
        <w:t>見積金額は</w:t>
      </w:r>
      <w:r w:rsidR="004E0D7A" w:rsidRPr="00A47AB7">
        <w:rPr>
          <w:rFonts w:asciiTheme="minorEastAsia" w:hAnsiTheme="minorEastAsia" w:hint="eastAsia"/>
          <w:szCs w:val="21"/>
        </w:rPr>
        <w:t>、</w:t>
      </w:r>
      <w:r w:rsidR="00596615" w:rsidRPr="00A47AB7">
        <w:rPr>
          <w:rFonts w:asciiTheme="minorEastAsia" w:hAnsiTheme="minorEastAsia" w:hint="eastAsia"/>
          <w:szCs w:val="21"/>
        </w:rPr>
        <w:t>「消費税及び地方消費税額」を除いた金額を記載し</w:t>
      </w:r>
      <w:r w:rsidR="004E0D7A" w:rsidRPr="00A47AB7">
        <w:rPr>
          <w:rFonts w:asciiTheme="minorEastAsia" w:hAnsiTheme="minorEastAsia" w:hint="eastAsia"/>
          <w:szCs w:val="21"/>
        </w:rPr>
        <w:t>、</w:t>
      </w:r>
      <w:r w:rsidR="002A1EEB">
        <w:rPr>
          <w:rFonts w:asciiTheme="minorEastAsia" w:hAnsiTheme="minorEastAsia" w:hint="eastAsia"/>
          <w:szCs w:val="21"/>
        </w:rPr>
        <w:t>その旨を</w:t>
      </w:r>
      <w:r w:rsidR="00596615" w:rsidRPr="00A47AB7">
        <w:rPr>
          <w:rFonts w:asciiTheme="minorEastAsia" w:hAnsiTheme="minorEastAsia" w:hint="eastAsia"/>
          <w:szCs w:val="21"/>
        </w:rPr>
        <w:t>明記してください。</w:t>
      </w:r>
    </w:p>
    <w:p w14:paraId="23FAA91D" w14:textId="77777777" w:rsidR="008F3529" w:rsidRDefault="00E82E05" w:rsidP="008F3529">
      <w:pPr>
        <w:pStyle w:val="ac"/>
        <w:numPr>
          <w:ilvl w:val="0"/>
          <w:numId w:val="2"/>
        </w:numPr>
        <w:ind w:leftChars="0" w:left="504" w:hanging="29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912365" w:rsidRPr="00FC389F">
        <w:rPr>
          <w:rFonts w:asciiTheme="minorEastAsia" w:hAnsiTheme="minorEastAsia" w:hint="eastAsia"/>
          <w:szCs w:val="21"/>
        </w:rPr>
        <w:t>見積書は</w:t>
      </w:r>
      <w:r w:rsidR="004E0D7A" w:rsidRPr="00FC389F">
        <w:rPr>
          <w:rFonts w:asciiTheme="minorEastAsia" w:hAnsiTheme="minorEastAsia" w:hint="eastAsia"/>
          <w:szCs w:val="21"/>
        </w:rPr>
        <w:t>、</w:t>
      </w:r>
      <w:r w:rsidR="00FC389F" w:rsidRPr="00FC389F">
        <w:rPr>
          <w:rFonts w:asciiTheme="minorEastAsia" w:hAnsiTheme="minorEastAsia" w:hint="eastAsia"/>
          <w:szCs w:val="21"/>
          <w:u w:val="single"/>
        </w:rPr>
        <w:t>令和</w:t>
      </w:r>
      <w:r w:rsidR="00A02E52">
        <w:rPr>
          <w:rFonts w:asciiTheme="minorEastAsia" w:hAnsiTheme="minorEastAsia" w:hint="eastAsia"/>
          <w:szCs w:val="21"/>
          <w:u w:val="single"/>
        </w:rPr>
        <w:t>７</w:t>
      </w:r>
      <w:r w:rsidR="00FC389F" w:rsidRPr="00FC389F">
        <w:rPr>
          <w:rFonts w:asciiTheme="minorEastAsia" w:hAnsiTheme="minorEastAsia" w:hint="eastAsia"/>
          <w:szCs w:val="21"/>
          <w:u w:val="single"/>
        </w:rPr>
        <w:t>年</w:t>
      </w:r>
      <w:r w:rsidR="00912365" w:rsidRPr="00FC389F">
        <w:rPr>
          <w:rFonts w:asciiTheme="minorEastAsia" w:hAnsiTheme="minorEastAsia" w:hint="eastAsia"/>
          <w:szCs w:val="21"/>
          <w:u w:val="single"/>
        </w:rPr>
        <w:t>１</w:t>
      </w:r>
      <w:r w:rsidR="00555AAA">
        <w:rPr>
          <w:rFonts w:asciiTheme="minorEastAsia" w:hAnsiTheme="minorEastAsia" w:hint="eastAsia"/>
          <w:szCs w:val="21"/>
          <w:u w:val="single"/>
        </w:rPr>
        <w:t>２</w:t>
      </w:r>
      <w:r w:rsidR="00045B5F" w:rsidRPr="00FC389F">
        <w:rPr>
          <w:rFonts w:asciiTheme="minorEastAsia" w:hAnsiTheme="minorEastAsia" w:hint="eastAsia"/>
          <w:szCs w:val="21"/>
          <w:u w:val="single"/>
        </w:rPr>
        <w:t>月</w:t>
      </w:r>
      <w:r w:rsidR="00C44E88">
        <w:rPr>
          <w:rFonts w:asciiTheme="minorEastAsia" w:hAnsiTheme="minorEastAsia" w:hint="eastAsia"/>
          <w:szCs w:val="21"/>
          <w:u w:val="single"/>
        </w:rPr>
        <w:t>１８</w:t>
      </w:r>
      <w:r w:rsidR="00045B5F" w:rsidRPr="00FC389F">
        <w:rPr>
          <w:rFonts w:asciiTheme="minorEastAsia" w:hAnsiTheme="minorEastAsia" w:hint="eastAsia"/>
          <w:szCs w:val="21"/>
          <w:u w:val="single"/>
        </w:rPr>
        <w:t>日</w:t>
      </w:r>
      <w:r w:rsidR="00B46A7E" w:rsidRPr="00FC389F">
        <w:rPr>
          <w:rFonts w:asciiTheme="minorEastAsia" w:hAnsiTheme="minorEastAsia" w:hint="eastAsia"/>
          <w:szCs w:val="21"/>
          <w:u w:val="single"/>
        </w:rPr>
        <w:t>（</w:t>
      </w:r>
      <w:r w:rsidR="00C44E88">
        <w:rPr>
          <w:rFonts w:asciiTheme="minorEastAsia" w:hAnsiTheme="minorEastAsia" w:hint="eastAsia"/>
          <w:szCs w:val="21"/>
          <w:u w:val="single"/>
        </w:rPr>
        <w:t>木</w:t>
      </w:r>
      <w:r w:rsidR="00E331DD" w:rsidRPr="00FC389F">
        <w:rPr>
          <w:rFonts w:asciiTheme="minorEastAsia" w:hAnsiTheme="minorEastAsia" w:hint="eastAsia"/>
          <w:szCs w:val="21"/>
          <w:u w:val="single"/>
        </w:rPr>
        <w:t>）</w:t>
      </w:r>
      <w:r w:rsidR="00D003C1" w:rsidRPr="00FC389F">
        <w:rPr>
          <w:rFonts w:asciiTheme="minorEastAsia" w:hAnsiTheme="minorEastAsia" w:hint="eastAsia"/>
          <w:szCs w:val="21"/>
          <w:u w:val="single"/>
        </w:rPr>
        <w:t>まで</w:t>
      </w:r>
      <w:r w:rsidR="00045B5F" w:rsidRPr="00FC389F">
        <w:rPr>
          <w:rFonts w:asciiTheme="minorEastAsia" w:hAnsiTheme="minorEastAsia" w:hint="eastAsia"/>
          <w:szCs w:val="21"/>
        </w:rPr>
        <w:t>に</w:t>
      </w:r>
      <w:r w:rsidR="004E0D7A" w:rsidRPr="00FC389F">
        <w:rPr>
          <w:rFonts w:asciiTheme="minorEastAsia" w:hAnsiTheme="minorEastAsia" w:hint="eastAsia"/>
          <w:szCs w:val="21"/>
        </w:rPr>
        <w:t>、</w:t>
      </w:r>
      <w:r w:rsidR="008F3529">
        <w:rPr>
          <w:rFonts w:asciiTheme="minorEastAsia" w:hAnsiTheme="minorEastAsia" w:hint="eastAsia"/>
          <w:szCs w:val="21"/>
        </w:rPr>
        <w:t>郵送、持参、</w:t>
      </w:r>
      <w:r w:rsidR="00AB6FA0" w:rsidRPr="00FC389F">
        <w:rPr>
          <w:rFonts w:asciiTheme="minorEastAsia" w:hAnsiTheme="minorEastAsia" w:hint="eastAsia"/>
          <w:szCs w:val="21"/>
        </w:rPr>
        <w:t>ＦＡＸ（</w:t>
      </w:r>
      <w:r w:rsidR="008F3529">
        <w:rPr>
          <w:rFonts w:asciiTheme="minorEastAsia" w:hAnsiTheme="minorEastAsia" w:hint="eastAsia"/>
          <w:szCs w:val="21"/>
        </w:rPr>
        <w:t>075-671-1195）</w:t>
      </w:r>
    </w:p>
    <w:p w14:paraId="178EE46B" w14:textId="77777777" w:rsidR="008F3529" w:rsidRDefault="008F3529" w:rsidP="008F3529">
      <w:pPr>
        <w:ind w:left="210" w:firstLineChars="100" w:firstLine="210"/>
        <w:rPr>
          <w:rFonts w:asciiTheme="minorEastAsia" w:hAnsiTheme="minorEastAsia"/>
          <w:szCs w:val="21"/>
        </w:rPr>
      </w:pPr>
      <w:r w:rsidRPr="008F3529">
        <w:rPr>
          <w:rFonts w:asciiTheme="minorEastAsia" w:hAnsiTheme="minorEastAsia" w:hint="eastAsia"/>
          <w:szCs w:val="21"/>
        </w:rPr>
        <w:t>また</w:t>
      </w:r>
      <w:r w:rsidR="00AB6FA0" w:rsidRPr="008F3529">
        <w:rPr>
          <w:rFonts w:asciiTheme="minorEastAsia" w:hAnsiTheme="minorEastAsia" w:hint="eastAsia"/>
          <w:szCs w:val="21"/>
        </w:rPr>
        <w:t>は</w:t>
      </w:r>
      <w:r w:rsidRPr="008F3529">
        <w:rPr>
          <w:rFonts w:asciiTheme="minorEastAsia" w:hAnsiTheme="minorEastAsia" w:hint="eastAsia"/>
          <w:szCs w:val="21"/>
        </w:rPr>
        <w:t>メール（</w:t>
      </w:r>
      <w:r w:rsidRPr="008F3529">
        <w:rPr>
          <w:rFonts w:asciiTheme="minorEastAsia" w:hAnsiTheme="minorEastAsia" w:hint="eastAsia"/>
          <w:szCs w:val="21"/>
        </w:rPr>
        <w:t>kyoikukanri-shobo@city.kyoto.lg.jp</w:t>
      </w:r>
      <w:r w:rsidRPr="008F3529">
        <w:rPr>
          <w:rFonts w:asciiTheme="minorEastAsia" w:hAnsiTheme="minorEastAsia" w:hint="eastAsia"/>
          <w:szCs w:val="21"/>
        </w:rPr>
        <w:t>）</w:t>
      </w:r>
      <w:r w:rsidR="00AB6FA0" w:rsidRPr="008F3529">
        <w:rPr>
          <w:rFonts w:asciiTheme="minorEastAsia" w:hAnsiTheme="minorEastAsia" w:hint="eastAsia"/>
          <w:szCs w:val="21"/>
        </w:rPr>
        <w:t>のいずれかの方法により、</w:t>
      </w:r>
      <w:r w:rsidR="00502E4A" w:rsidRPr="008F3529">
        <w:rPr>
          <w:rFonts w:asciiTheme="minorEastAsia" w:hAnsiTheme="minorEastAsia" w:hint="eastAsia"/>
          <w:szCs w:val="21"/>
        </w:rPr>
        <w:t>教育</w:t>
      </w:r>
    </w:p>
    <w:p w14:paraId="5DD5EEED" w14:textId="1D077E97" w:rsidR="00BC79C6" w:rsidRPr="008F3529" w:rsidRDefault="00502E4A" w:rsidP="008F3529">
      <w:pPr>
        <w:ind w:left="210" w:firstLineChars="100" w:firstLine="210"/>
        <w:rPr>
          <w:rFonts w:asciiTheme="minorEastAsia" w:hAnsiTheme="minorEastAsia"/>
          <w:szCs w:val="21"/>
        </w:rPr>
      </w:pPr>
      <w:r w:rsidRPr="008F3529">
        <w:rPr>
          <w:rFonts w:asciiTheme="minorEastAsia" w:hAnsiTheme="minorEastAsia" w:hint="eastAsia"/>
          <w:szCs w:val="21"/>
        </w:rPr>
        <w:t>管理課（</w:t>
      </w:r>
      <w:r w:rsidR="00045B5F" w:rsidRPr="008F3529">
        <w:rPr>
          <w:rFonts w:asciiTheme="minorEastAsia" w:hAnsiTheme="minorEastAsia" w:hint="eastAsia"/>
          <w:szCs w:val="21"/>
        </w:rPr>
        <w:t>担当</w:t>
      </w:r>
      <w:r w:rsidRPr="008F3529">
        <w:rPr>
          <w:rFonts w:asciiTheme="minorEastAsia" w:hAnsiTheme="minorEastAsia" w:hint="eastAsia"/>
          <w:szCs w:val="21"/>
        </w:rPr>
        <w:t>：</w:t>
      </w:r>
      <w:r w:rsidR="00412E06" w:rsidRPr="008F3529">
        <w:rPr>
          <w:rFonts w:asciiTheme="minorEastAsia" w:hAnsiTheme="minorEastAsia" w:hint="eastAsia"/>
          <w:szCs w:val="21"/>
        </w:rPr>
        <w:t>川妻</w:t>
      </w:r>
      <w:r w:rsidR="008F3529">
        <w:rPr>
          <w:rFonts w:asciiTheme="minorEastAsia" w:hAnsiTheme="minorEastAsia" w:hint="eastAsia"/>
          <w:szCs w:val="21"/>
        </w:rPr>
        <w:t>・米田</w:t>
      </w:r>
      <w:r w:rsidR="00045B5F" w:rsidRPr="008F3529">
        <w:rPr>
          <w:rFonts w:asciiTheme="minorEastAsia" w:hAnsiTheme="minorEastAsia" w:hint="eastAsia"/>
          <w:szCs w:val="21"/>
        </w:rPr>
        <w:t>）まで提出し</w:t>
      </w:r>
      <w:r w:rsidR="00056DA7" w:rsidRPr="008F3529">
        <w:rPr>
          <w:rFonts w:asciiTheme="minorEastAsia" w:hAnsiTheme="minorEastAsia" w:hint="eastAsia"/>
          <w:szCs w:val="21"/>
        </w:rPr>
        <w:t>て</w:t>
      </w:r>
      <w:r w:rsidR="00045B5F" w:rsidRPr="008F3529">
        <w:rPr>
          <w:rFonts w:asciiTheme="minorEastAsia" w:hAnsiTheme="minorEastAsia" w:hint="eastAsia"/>
          <w:szCs w:val="21"/>
        </w:rPr>
        <w:t>ください。</w:t>
      </w:r>
    </w:p>
    <w:p w14:paraId="78830E1F" w14:textId="6CA98C20" w:rsidR="00BC79C6" w:rsidRPr="00E82E05" w:rsidRDefault="00E82E05" w:rsidP="00E82E05">
      <w:pPr>
        <w:pStyle w:val="ac"/>
        <w:ind w:leftChars="0" w:left="570" w:firstLineChars="28" w:firstLine="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また、見積書には必ず担当者の氏名（フルネーム）</w:t>
      </w:r>
      <w:r w:rsidR="008F3529">
        <w:rPr>
          <w:rFonts w:asciiTheme="minorEastAsia" w:hAnsiTheme="minorEastAsia" w:hint="eastAsia"/>
          <w:szCs w:val="21"/>
        </w:rPr>
        <w:t>及び連絡先</w:t>
      </w:r>
      <w:r>
        <w:rPr>
          <w:rFonts w:asciiTheme="minorEastAsia" w:hAnsiTheme="minorEastAsia" w:hint="eastAsia"/>
          <w:szCs w:val="21"/>
        </w:rPr>
        <w:t>を記入してください。</w:t>
      </w:r>
    </w:p>
    <w:p w14:paraId="4FE9240C" w14:textId="48B814FF" w:rsidR="00596615" w:rsidRPr="00BC79C6" w:rsidRDefault="007C2CDD" w:rsidP="00BC79C6">
      <w:pPr>
        <w:pStyle w:val="ac"/>
        <w:numPr>
          <w:ilvl w:val="0"/>
          <w:numId w:val="2"/>
        </w:numPr>
        <w:ind w:leftChars="0" w:left="616" w:hanging="406"/>
        <w:rPr>
          <w:rFonts w:asciiTheme="minorEastAsia" w:hAnsiTheme="minorEastAsia"/>
          <w:szCs w:val="21"/>
        </w:rPr>
      </w:pPr>
      <w:r w:rsidRPr="00BC79C6">
        <w:rPr>
          <w:rFonts w:asciiTheme="minorEastAsia" w:hAnsiTheme="minorEastAsia" w:hint="eastAsia"/>
          <w:szCs w:val="21"/>
        </w:rPr>
        <w:t>契約が決定した</w:t>
      </w:r>
      <w:r w:rsidR="00C52AA2" w:rsidRPr="00BC79C6">
        <w:rPr>
          <w:rFonts w:asciiTheme="minorEastAsia" w:hAnsiTheme="minorEastAsia" w:hint="eastAsia"/>
          <w:szCs w:val="21"/>
        </w:rPr>
        <w:t>業者</w:t>
      </w:r>
      <w:r w:rsidRPr="00BC79C6">
        <w:rPr>
          <w:rFonts w:asciiTheme="minorEastAsia" w:hAnsiTheme="minorEastAsia" w:hint="eastAsia"/>
          <w:szCs w:val="21"/>
        </w:rPr>
        <w:t>のみに</w:t>
      </w:r>
      <w:r w:rsidR="00655EAA" w:rsidRPr="00BC79C6">
        <w:rPr>
          <w:rFonts w:asciiTheme="minorEastAsia" w:hAnsiTheme="minorEastAsia" w:hint="eastAsia"/>
          <w:szCs w:val="21"/>
        </w:rPr>
        <w:t>御連絡差し上げますので御了承ください</w:t>
      </w:r>
      <w:r w:rsidRPr="00BC79C6">
        <w:rPr>
          <w:rFonts w:asciiTheme="minorEastAsia" w:hAnsiTheme="minorEastAsia" w:hint="eastAsia"/>
          <w:szCs w:val="21"/>
        </w:rPr>
        <w:t>。</w:t>
      </w:r>
    </w:p>
    <w:p w14:paraId="3E18C570" w14:textId="77777777" w:rsidR="00596615" w:rsidRPr="00A47AB7" w:rsidRDefault="00596615" w:rsidP="00596615">
      <w:pPr>
        <w:rPr>
          <w:rFonts w:asciiTheme="minorEastAsia" w:hAnsiTheme="minorEastAsia"/>
          <w:szCs w:val="21"/>
        </w:rPr>
      </w:pPr>
    </w:p>
    <w:p w14:paraId="575B34CD" w14:textId="77777777" w:rsidR="00921F61" w:rsidRPr="00A47AB7" w:rsidRDefault="00921F61" w:rsidP="00921F61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>５　その他</w:t>
      </w:r>
    </w:p>
    <w:p w14:paraId="61057184" w14:textId="5306AFC4" w:rsidR="0074378E" w:rsidRDefault="00921F61">
      <w:pPr>
        <w:rPr>
          <w:rFonts w:asciiTheme="minorEastAsia" w:hAnsiTheme="minorEastAsia"/>
          <w:szCs w:val="21"/>
        </w:rPr>
      </w:pPr>
      <w:r w:rsidRPr="00A47AB7">
        <w:rPr>
          <w:rFonts w:asciiTheme="minorEastAsia" w:hAnsiTheme="minorEastAsia" w:hint="eastAsia"/>
          <w:szCs w:val="21"/>
        </w:rPr>
        <w:t xml:space="preserve">　　この仕様書に定めがない事項又は疑義が生じた場合は</w:t>
      </w:r>
      <w:r w:rsidR="004E0D7A" w:rsidRPr="00A47AB7">
        <w:rPr>
          <w:rFonts w:asciiTheme="minorEastAsia" w:hAnsiTheme="minorEastAsia" w:hint="eastAsia"/>
          <w:szCs w:val="21"/>
        </w:rPr>
        <w:t>、</w:t>
      </w:r>
      <w:r w:rsidRPr="00A47AB7">
        <w:rPr>
          <w:rFonts w:asciiTheme="minorEastAsia" w:hAnsiTheme="minorEastAsia" w:hint="eastAsia"/>
          <w:szCs w:val="21"/>
        </w:rPr>
        <w:t>当局担当者と協議すること。</w:t>
      </w:r>
    </w:p>
    <w:p w14:paraId="452E9578" w14:textId="3FB4293C" w:rsidR="00D062DA" w:rsidRPr="000B716A" w:rsidRDefault="0074378E" w:rsidP="000B716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 w:rsidR="00D062DA" w:rsidRPr="00D062DA">
        <w:rPr>
          <w:rFonts w:hint="eastAsia"/>
          <w:szCs w:val="21"/>
        </w:rPr>
        <w:lastRenderedPageBreak/>
        <w:t>別紙</w:t>
      </w:r>
    </w:p>
    <w:p w14:paraId="2C11855E" w14:textId="3ADCD6F0" w:rsidR="006F5896" w:rsidRDefault="006F5896" w:rsidP="006F5896">
      <w:pPr>
        <w:pStyle w:val="aa"/>
        <w:jc w:val="center"/>
        <w:outlineLvl w:val="0"/>
        <w:rPr>
          <w:sz w:val="28"/>
        </w:rPr>
      </w:pPr>
      <w:r>
        <w:rPr>
          <w:rFonts w:hint="eastAsia"/>
          <w:sz w:val="28"/>
        </w:rPr>
        <w:t>訓練用車両借上仕様書</w:t>
      </w:r>
    </w:p>
    <w:p w14:paraId="3736281D" w14:textId="77777777" w:rsidR="006F5896" w:rsidRDefault="006F5896" w:rsidP="006F5896">
      <w:pPr>
        <w:pStyle w:val="aa"/>
      </w:pPr>
    </w:p>
    <w:p w14:paraId="33ADA685" w14:textId="77777777" w:rsidR="006F5896" w:rsidRDefault="006F5896" w:rsidP="005E31B3">
      <w:pPr>
        <w:pStyle w:val="aa"/>
        <w:ind w:right="489"/>
        <w:jc w:val="right"/>
        <w:outlineLvl w:val="0"/>
      </w:pPr>
      <w:r>
        <w:rPr>
          <w:rFonts w:hint="eastAsia"/>
        </w:rPr>
        <w:t>京都市消防局</w:t>
      </w:r>
    </w:p>
    <w:p w14:paraId="27DA08D2" w14:textId="77777777" w:rsidR="006F5896" w:rsidRDefault="006F5896" w:rsidP="006F5896">
      <w:pPr>
        <w:pStyle w:val="aa"/>
      </w:pPr>
    </w:p>
    <w:p w14:paraId="72912538" w14:textId="77777777" w:rsidR="006F5896" w:rsidRDefault="006F5896" w:rsidP="006F5896">
      <w:pPr>
        <w:pStyle w:val="aa"/>
        <w:ind w:firstLine="180"/>
      </w:pPr>
      <w:r>
        <w:rPr>
          <w:rFonts w:hint="eastAsia"/>
        </w:rPr>
        <w:t>本仕様書は、京都市消防局（以下「当局」という。）が実施する訓練に使用する車両（以下「訓練車両」という。）の借上げについて必要な事項を定めるものである。</w:t>
      </w:r>
    </w:p>
    <w:p w14:paraId="454DD9BE" w14:textId="77777777" w:rsidR="006F5896" w:rsidRDefault="006F5896" w:rsidP="006F5896">
      <w:pPr>
        <w:pStyle w:val="aa"/>
      </w:pPr>
    </w:p>
    <w:p w14:paraId="56A7265D" w14:textId="77777777" w:rsidR="006F5896" w:rsidRDefault="006F5896" w:rsidP="006F5896">
      <w:pPr>
        <w:pStyle w:val="aa"/>
      </w:pPr>
      <w:r>
        <w:rPr>
          <w:rFonts w:hint="eastAsia"/>
        </w:rPr>
        <w:t>１　訓練車両の種別等</w:t>
      </w:r>
    </w:p>
    <w:p w14:paraId="65779D8B" w14:textId="3A461BB7" w:rsidR="006F5896" w:rsidRDefault="006F5896" w:rsidP="006F5896">
      <w:pPr>
        <w:pStyle w:val="aa"/>
        <w:ind w:left="210" w:firstLine="210"/>
      </w:pPr>
      <w:r>
        <w:rPr>
          <w:rFonts w:hint="eastAsia"/>
        </w:rPr>
        <w:t>外観上、大きな欠損がない程度※の自走式の乗用自動車３台。ただし、当該車両は、下記４「訓練車両の使用内容」によっても、その価値が変動しない状態（いわゆるスクラップ状態）にあるものとする。</w:t>
      </w:r>
    </w:p>
    <w:p w14:paraId="38E3BC95" w14:textId="7EBDBB6C" w:rsidR="006F5896" w:rsidRDefault="006F5896" w:rsidP="006F5896">
      <w:pPr>
        <w:pStyle w:val="aa"/>
        <w:ind w:left="709" w:hanging="283"/>
      </w:pPr>
      <w:r>
        <w:rPr>
          <w:rFonts w:hint="eastAsia"/>
        </w:rPr>
        <w:t>※　事故車両を想定した救助訓練を実施するため、ドア、フロント等の凹み、ドアミラー、バンパーの欠損、窓ガラスの軽微な割れは可とするが、ドアや窓ガラスが取り除かれている状態は不可とする。</w:t>
      </w:r>
    </w:p>
    <w:p w14:paraId="4FCC1CA3" w14:textId="77777777" w:rsidR="00A6079A" w:rsidRDefault="00A6079A" w:rsidP="006F5896">
      <w:pPr>
        <w:pStyle w:val="aa"/>
        <w:ind w:left="709" w:hanging="283"/>
      </w:pPr>
    </w:p>
    <w:p w14:paraId="13C666DD" w14:textId="77777777" w:rsidR="006F5896" w:rsidRDefault="006F5896" w:rsidP="006F5896">
      <w:pPr>
        <w:pStyle w:val="aa"/>
        <w:outlineLvl w:val="0"/>
      </w:pPr>
      <w:r>
        <w:rPr>
          <w:rFonts w:hint="eastAsia"/>
        </w:rPr>
        <w:t>２　納入場所</w:t>
      </w:r>
    </w:p>
    <w:p w14:paraId="3D64F1BF" w14:textId="77777777" w:rsidR="006F5896" w:rsidRDefault="006F5896" w:rsidP="006F5896">
      <w:pPr>
        <w:pStyle w:val="aa"/>
        <w:outlineLvl w:val="0"/>
      </w:pPr>
      <w:r>
        <w:rPr>
          <w:rFonts w:hint="eastAsia"/>
        </w:rPr>
        <w:t xml:space="preserve">　　京都市消防学校</w:t>
      </w:r>
    </w:p>
    <w:p w14:paraId="649AEE79" w14:textId="64738389" w:rsidR="006F5896" w:rsidRDefault="006F5896" w:rsidP="006F5896">
      <w:pPr>
        <w:pStyle w:val="aa"/>
        <w:outlineLvl w:val="0"/>
      </w:pPr>
      <w:r>
        <w:rPr>
          <w:rFonts w:hint="eastAsia"/>
        </w:rPr>
        <w:t xml:space="preserve">　　京都市南区上鳥羽塔ノ森下開ノ内２１－３</w:t>
      </w:r>
    </w:p>
    <w:p w14:paraId="3E8A154E" w14:textId="77777777" w:rsidR="00A6079A" w:rsidRDefault="00A6079A" w:rsidP="006F5896">
      <w:pPr>
        <w:pStyle w:val="aa"/>
        <w:outlineLvl w:val="0"/>
      </w:pPr>
    </w:p>
    <w:p w14:paraId="26BB79BE" w14:textId="77777777" w:rsidR="006F5896" w:rsidRDefault="006F5896" w:rsidP="006F5896">
      <w:pPr>
        <w:pStyle w:val="aa"/>
        <w:outlineLvl w:val="0"/>
      </w:pPr>
      <w:r>
        <w:rPr>
          <w:rFonts w:hint="eastAsia"/>
        </w:rPr>
        <w:t>３　訓練車両の搬入及び搬出並びに設営</w:t>
      </w:r>
    </w:p>
    <w:p w14:paraId="013A2314" w14:textId="7EAAF66B" w:rsidR="006F5896" w:rsidRDefault="006F5896" w:rsidP="006F5896">
      <w:pPr>
        <w:pStyle w:val="aa"/>
        <w:ind w:left="210" w:firstLine="210"/>
      </w:pPr>
      <w:r>
        <w:rPr>
          <w:rFonts w:hint="eastAsia"/>
        </w:rPr>
        <w:t>搬入については、令和</w:t>
      </w:r>
      <w:r w:rsidR="00555AAA">
        <w:rPr>
          <w:rFonts w:hint="eastAsia"/>
        </w:rPr>
        <w:t>７</w:t>
      </w:r>
      <w:r>
        <w:rPr>
          <w:rFonts w:hint="eastAsia"/>
        </w:rPr>
        <w:t>年</w:t>
      </w:r>
      <w:r w:rsidR="00555AAA">
        <w:rPr>
          <w:rFonts w:hint="eastAsia"/>
        </w:rPr>
        <w:t>１</w:t>
      </w:r>
      <w:r>
        <w:rPr>
          <w:rFonts w:hint="eastAsia"/>
        </w:rPr>
        <w:t>２月</w:t>
      </w:r>
      <w:r w:rsidR="0096529C">
        <w:rPr>
          <w:rFonts w:hint="eastAsia"/>
        </w:rPr>
        <w:t>２２</w:t>
      </w:r>
      <w:r>
        <w:rPr>
          <w:rFonts w:hint="eastAsia"/>
        </w:rPr>
        <w:t>（</w:t>
      </w:r>
      <w:r w:rsidR="0096529C">
        <w:rPr>
          <w:rFonts w:hint="eastAsia"/>
        </w:rPr>
        <w:t>月</w:t>
      </w:r>
      <w:r>
        <w:rPr>
          <w:rFonts w:hint="eastAsia"/>
        </w:rPr>
        <w:t>）か</w:t>
      </w:r>
      <w:r w:rsidR="00555AAA">
        <w:rPr>
          <w:rFonts w:hint="eastAsia"/>
        </w:rPr>
        <w:t>ら令和８年</w:t>
      </w:r>
      <w:r>
        <w:rPr>
          <w:rFonts w:hint="eastAsia"/>
        </w:rPr>
        <w:t>２月</w:t>
      </w:r>
      <w:r w:rsidR="00555AAA">
        <w:rPr>
          <w:rFonts w:hint="eastAsia"/>
        </w:rPr>
        <w:t>６</w:t>
      </w:r>
      <w:r>
        <w:rPr>
          <w:rFonts w:hint="eastAsia"/>
        </w:rPr>
        <w:t>日（金）までの間の１日で実施するものとし、詳細日程については、詳細等が決定次第、後日連絡するもの。また、搬出についても搬入同様に、令和</w:t>
      </w:r>
      <w:r w:rsidR="00555AAA">
        <w:rPr>
          <w:rFonts w:hint="eastAsia"/>
        </w:rPr>
        <w:t>８</w:t>
      </w:r>
      <w:r>
        <w:rPr>
          <w:rFonts w:hint="eastAsia"/>
        </w:rPr>
        <w:t>年３月</w:t>
      </w:r>
      <w:r w:rsidR="00555AAA">
        <w:rPr>
          <w:rFonts w:hint="eastAsia"/>
        </w:rPr>
        <w:t>１６</w:t>
      </w:r>
      <w:r>
        <w:rPr>
          <w:rFonts w:hint="eastAsia"/>
        </w:rPr>
        <w:t>日（</w:t>
      </w:r>
      <w:r w:rsidR="00555AAA">
        <w:rPr>
          <w:rFonts w:hint="eastAsia"/>
        </w:rPr>
        <w:t>月</w:t>
      </w:r>
      <w:r>
        <w:rPr>
          <w:rFonts w:hint="eastAsia"/>
        </w:rPr>
        <w:t>）から</w:t>
      </w:r>
      <w:r w:rsidR="00071CD1">
        <w:rPr>
          <w:rFonts w:hint="eastAsia"/>
        </w:rPr>
        <w:t>同年</w:t>
      </w:r>
      <w:r>
        <w:rPr>
          <w:rFonts w:hint="eastAsia"/>
        </w:rPr>
        <w:t>３月</w:t>
      </w:r>
      <w:r w:rsidR="00555AAA">
        <w:rPr>
          <w:rFonts w:hint="eastAsia"/>
        </w:rPr>
        <w:t>１８</w:t>
      </w:r>
      <w:r>
        <w:rPr>
          <w:rFonts w:hint="eastAsia"/>
        </w:rPr>
        <w:t>日（</w:t>
      </w:r>
      <w:r w:rsidR="00555AAA">
        <w:rPr>
          <w:rFonts w:hint="eastAsia"/>
        </w:rPr>
        <w:t>水</w:t>
      </w:r>
      <w:r>
        <w:rPr>
          <w:rFonts w:hint="eastAsia"/>
        </w:rPr>
        <w:t>）までの間の１日で実施するものとする。</w:t>
      </w:r>
    </w:p>
    <w:p w14:paraId="2E605A75" w14:textId="526038D0" w:rsidR="006F5896" w:rsidRDefault="006F5896" w:rsidP="006F5896">
      <w:pPr>
        <w:pStyle w:val="aa"/>
        <w:ind w:left="210" w:firstLine="210"/>
      </w:pPr>
      <w:r>
        <w:rPr>
          <w:rFonts w:hint="eastAsia"/>
        </w:rPr>
        <w:t>なお、搬入及び搬出並びに設営に当たっては、当局職員の指示に従って行うこと。</w:t>
      </w:r>
    </w:p>
    <w:p w14:paraId="5070577B" w14:textId="77777777" w:rsidR="00A6079A" w:rsidRDefault="00A6079A" w:rsidP="006F5896">
      <w:pPr>
        <w:pStyle w:val="aa"/>
        <w:ind w:left="210" w:firstLine="210"/>
      </w:pPr>
    </w:p>
    <w:p w14:paraId="417B0A14" w14:textId="77777777" w:rsidR="006F5896" w:rsidRDefault="006F5896" w:rsidP="006F5896">
      <w:pPr>
        <w:pStyle w:val="aa"/>
        <w:outlineLvl w:val="0"/>
      </w:pPr>
      <w:r>
        <w:rPr>
          <w:rFonts w:hint="eastAsia"/>
        </w:rPr>
        <w:t>４　訓練車両の使用内容</w:t>
      </w:r>
    </w:p>
    <w:p w14:paraId="283E82DD" w14:textId="77777777" w:rsidR="006F5896" w:rsidRDefault="006F5896" w:rsidP="006F5896">
      <w:pPr>
        <w:pStyle w:val="aa"/>
        <w:ind w:left="420" w:hanging="420"/>
      </w:pPr>
      <w:r>
        <w:rPr>
          <w:rFonts w:hint="eastAsia"/>
        </w:rPr>
        <w:t xml:space="preserve">　⑴　エンジンカッター、油圧式破壊器具等による天井及びドア部等の切断</w:t>
      </w:r>
    </w:p>
    <w:p w14:paraId="012F0F23" w14:textId="77777777" w:rsidR="006F5896" w:rsidRDefault="006F5896" w:rsidP="006F5896">
      <w:pPr>
        <w:pStyle w:val="aa"/>
        <w:ind w:left="420" w:hanging="420"/>
      </w:pPr>
      <w:r>
        <w:rPr>
          <w:rFonts w:hint="eastAsia"/>
        </w:rPr>
        <w:t xml:space="preserve">　⑵　ウインドウポンチ等による各ウインドウガラスの破壊</w:t>
      </w:r>
    </w:p>
    <w:p w14:paraId="47050643" w14:textId="77777777" w:rsidR="00A6079A" w:rsidRDefault="00A6079A" w:rsidP="006F5896">
      <w:pPr>
        <w:pStyle w:val="aa"/>
      </w:pPr>
    </w:p>
    <w:p w14:paraId="056463B2" w14:textId="471D3848" w:rsidR="006F5896" w:rsidRDefault="006F5896" w:rsidP="006F5896">
      <w:pPr>
        <w:pStyle w:val="aa"/>
      </w:pPr>
      <w:r>
        <w:rPr>
          <w:rFonts w:hint="eastAsia"/>
        </w:rPr>
        <w:t>５　その他</w:t>
      </w:r>
    </w:p>
    <w:p w14:paraId="77515D0F" w14:textId="77777777" w:rsidR="006F5896" w:rsidRDefault="006F5896" w:rsidP="006F5896">
      <w:pPr>
        <w:pStyle w:val="aa"/>
        <w:ind w:left="420" w:hanging="420"/>
      </w:pPr>
      <w:r>
        <w:rPr>
          <w:rFonts w:hint="eastAsia"/>
        </w:rPr>
        <w:t xml:space="preserve">　⑴　受注者は契約成立後、速やかに使用車両等について当局と打合せを行うこと。</w:t>
      </w:r>
    </w:p>
    <w:p w14:paraId="076BF309" w14:textId="77777777" w:rsidR="006F5896" w:rsidRDefault="006F5896" w:rsidP="006F5896">
      <w:pPr>
        <w:pStyle w:val="aa"/>
        <w:ind w:left="420" w:hanging="420"/>
      </w:pPr>
      <w:r>
        <w:rPr>
          <w:rFonts w:hint="eastAsia"/>
        </w:rPr>
        <w:t xml:space="preserve">　⑵　訓練車両の搬入及び搬出並びに設営に当たっては、危害防止に十分留意するとともに、第三者に損害を与えた場合にあっては、受注者の責任において補償を行うこと。</w:t>
      </w:r>
    </w:p>
    <w:p w14:paraId="535747C2" w14:textId="77777777" w:rsidR="006F5896" w:rsidRDefault="006F5896" w:rsidP="006F5896">
      <w:pPr>
        <w:pStyle w:val="aa"/>
        <w:ind w:left="420" w:hanging="420"/>
      </w:pPr>
      <w:r>
        <w:rPr>
          <w:rFonts w:hint="eastAsia"/>
        </w:rPr>
        <w:t xml:space="preserve">　⑶　訓練車両の燃料は抜いておくこと。</w:t>
      </w:r>
    </w:p>
    <w:p w14:paraId="747BF8DA" w14:textId="77777777" w:rsidR="004046AC" w:rsidRPr="006F5896" w:rsidRDefault="004046AC">
      <w:pPr>
        <w:rPr>
          <w:rFonts w:asciiTheme="minorEastAsia" w:hAnsiTheme="minorEastAsia"/>
          <w:szCs w:val="21"/>
        </w:rPr>
      </w:pPr>
    </w:p>
    <w:sectPr w:rsidR="004046AC" w:rsidRPr="006F5896" w:rsidSect="0074378E">
      <w:pgSz w:w="11906" w:h="16838" w:code="9"/>
      <w:pgMar w:top="1985" w:right="1701" w:bottom="170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A244" w14:textId="77777777" w:rsidR="00800BE0" w:rsidRDefault="00800BE0" w:rsidP="007501C1">
      <w:r>
        <w:separator/>
      </w:r>
    </w:p>
  </w:endnote>
  <w:endnote w:type="continuationSeparator" w:id="0">
    <w:p w14:paraId="09A6F8AD" w14:textId="77777777" w:rsidR="00800BE0" w:rsidRDefault="00800BE0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C029" w14:textId="77777777" w:rsidR="00800BE0" w:rsidRDefault="00800BE0" w:rsidP="007501C1">
      <w:r>
        <w:separator/>
      </w:r>
    </w:p>
  </w:footnote>
  <w:footnote w:type="continuationSeparator" w:id="0">
    <w:p w14:paraId="370E117A" w14:textId="77777777" w:rsidR="00800BE0" w:rsidRDefault="00800BE0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B506C"/>
    <w:multiLevelType w:val="hybridMultilevel"/>
    <w:tmpl w:val="68DAEA4C"/>
    <w:lvl w:ilvl="0" w:tplc="1C72BEDE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B8C75D6"/>
    <w:multiLevelType w:val="hybridMultilevel"/>
    <w:tmpl w:val="A63CB8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43533887">
    <w:abstractNumId w:val="1"/>
  </w:num>
  <w:num w:numId="2" w16cid:durableId="12084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56DA7"/>
    <w:rsid w:val="000705A6"/>
    <w:rsid w:val="00071CD1"/>
    <w:rsid w:val="000B716A"/>
    <w:rsid w:val="000E0E4A"/>
    <w:rsid w:val="000E13E3"/>
    <w:rsid w:val="00103355"/>
    <w:rsid w:val="001071D3"/>
    <w:rsid w:val="00107E07"/>
    <w:rsid w:val="001425A4"/>
    <w:rsid w:val="001442C5"/>
    <w:rsid w:val="00173A4F"/>
    <w:rsid w:val="0017495E"/>
    <w:rsid w:val="00181C7B"/>
    <w:rsid w:val="001902A0"/>
    <w:rsid w:val="001C06C9"/>
    <w:rsid w:val="001D25CB"/>
    <w:rsid w:val="001E13C9"/>
    <w:rsid w:val="002069F4"/>
    <w:rsid w:val="00257A58"/>
    <w:rsid w:val="00266185"/>
    <w:rsid w:val="00270C66"/>
    <w:rsid w:val="00273FB8"/>
    <w:rsid w:val="00295138"/>
    <w:rsid w:val="002A1EEB"/>
    <w:rsid w:val="002B33AD"/>
    <w:rsid w:val="002D2849"/>
    <w:rsid w:val="002D644F"/>
    <w:rsid w:val="002F2279"/>
    <w:rsid w:val="00315C66"/>
    <w:rsid w:val="00321B68"/>
    <w:rsid w:val="003344E1"/>
    <w:rsid w:val="003525B9"/>
    <w:rsid w:val="00380DCF"/>
    <w:rsid w:val="003826F7"/>
    <w:rsid w:val="003947F4"/>
    <w:rsid w:val="00397CDA"/>
    <w:rsid w:val="003A3570"/>
    <w:rsid w:val="004046AC"/>
    <w:rsid w:val="00412E06"/>
    <w:rsid w:val="00421B1F"/>
    <w:rsid w:val="00427CCF"/>
    <w:rsid w:val="00441D68"/>
    <w:rsid w:val="00451296"/>
    <w:rsid w:val="00466B8C"/>
    <w:rsid w:val="00472456"/>
    <w:rsid w:val="00482728"/>
    <w:rsid w:val="00486178"/>
    <w:rsid w:val="00494C7F"/>
    <w:rsid w:val="004A03E8"/>
    <w:rsid w:val="004B38CA"/>
    <w:rsid w:val="004E0D7A"/>
    <w:rsid w:val="004E2AFB"/>
    <w:rsid w:val="004F3A80"/>
    <w:rsid w:val="00502E4A"/>
    <w:rsid w:val="005060E6"/>
    <w:rsid w:val="00511716"/>
    <w:rsid w:val="00554734"/>
    <w:rsid w:val="00555AAA"/>
    <w:rsid w:val="005713E3"/>
    <w:rsid w:val="00590AB9"/>
    <w:rsid w:val="00593714"/>
    <w:rsid w:val="00596615"/>
    <w:rsid w:val="00596D5A"/>
    <w:rsid w:val="005A792F"/>
    <w:rsid w:val="005B0E7D"/>
    <w:rsid w:val="005C4430"/>
    <w:rsid w:val="005D1D37"/>
    <w:rsid w:val="005D4F5A"/>
    <w:rsid w:val="005E2201"/>
    <w:rsid w:val="005E31B3"/>
    <w:rsid w:val="005F2643"/>
    <w:rsid w:val="0061323B"/>
    <w:rsid w:val="00655EAA"/>
    <w:rsid w:val="00691800"/>
    <w:rsid w:val="006920F3"/>
    <w:rsid w:val="006A384A"/>
    <w:rsid w:val="006C6BDD"/>
    <w:rsid w:val="006E20DF"/>
    <w:rsid w:val="006E609A"/>
    <w:rsid w:val="006F5896"/>
    <w:rsid w:val="006F637A"/>
    <w:rsid w:val="00702CF2"/>
    <w:rsid w:val="007348C2"/>
    <w:rsid w:val="0074378E"/>
    <w:rsid w:val="007501C1"/>
    <w:rsid w:val="0076127E"/>
    <w:rsid w:val="00772AA2"/>
    <w:rsid w:val="00776EC8"/>
    <w:rsid w:val="00781186"/>
    <w:rsid w:val="00795D32"/>
    <w:rsid w:val="007A383D"/>
    <w:rsid w:val="007C1097"/>
    <w:rsid w:val="007C2C5B"/>
    <w:rsid w:val="007C2CDD"/>
    <w:rsid w:val="007D061F"/>
    <w:rsid w:val="007D1256"/>
    <w:rsid w:val="007D280D"/>
    <w:rsid w:val="007E365B"/>
    <w:rsid w:val="007F7BA4"/>
    <w:rsid w:val="00800BE0"/>
    <w:rsid w:val="00801366"/>
    <w:rsid w:val="00823C71"/>
    <w:rsid w:val="00825F59"/>
    <w:rsid w:val="0086732E"/>
    <w:rsid w:val="00870CD2"/>
    <w:rsid w:val="008743D4"/>
    <w:rsid w:val="0087713B"/>
    <w:rsid w:val="00884359"/>
    <w:rsid w:val="00893EC8"/>
    <w:rsid w:val="0089623F"/>
    <w:rsid w:val="008A586E"/>
    <w:rsid w:val="008A5CD6"/>
    <w:rsid w:val="008D4D77"/>
    <w:rsid w:val="008E54EA"/>
    <w:rsid w:val="008F29C1"/>
    <w:rsid w:val="008F3529"/>
    <w:rsid w:val="00907CAD"/>
    <w:rsid w:val="00912365"/>
    <w:rsid w:val="00921F61"/>
    <w:rsid w:val="00922EF8"/>
    <w:rsid w:val="00947263"/>
    <w:rsid w:val="0096529C"/>
    <w:rsid w:val="00984436"/>
    <w:rsid w:val="00984DC9"/>
    <w:rsid w:val="00996CEF"/>
    <w:rsid w:val="00996F06"/>
    <w:rsid w:val="009D045D"/>
    <w:rsid w:val="009E2AE8"/>
    <w:rsid w:val="00A00D0B"/>
    <w:rsid w:val="00A02E52"/>
    <w:rsid w:val="00A254FB"/>
    <w:rsid w:val="00A47AB7"/>
    <w:rsid w:val="00A6079A"/>
    <w:rsid w:val="00A767D5"/>
    <w:rsid w:val="00AB6FA0"/>
    <w:rsid w:val="00AD29AD"/>
    <w:rsid w:val="00AE73DE"/>
    <w:rsid w:val="00B04D9B"/>
    <w:rsid w:val="00B46A7E"/>
    <w:rsid w:val="00B47118"/>
    <w:rsid w:val="00B957B2"/>
    <w:rsid w:val="00BA028E"/>
    <w:rsid w:val="00BA1AEE"/>
    <w:rsid w:val="00BC79C6"/>
    <w:rsid w:val="00BF55BB"/>
    <w:rsid w:val="00BF69F2"/>
    <w:rsid w:val="00C11C20"/>
    <w:rsid w:val="00C158CE"/>
    <w:rsid w:val="00C31B03"/>
    <w:rsid w:val="00C36750"/>
    <w:rsid w:val="00C43841"/>
    <w:rsid w:val="00C44E88"/>
    <w:rsid w:val="00C52AA2"/>
    <w:rsid w:val="00C7411E"/>
    <w:rsid w:val="00CA4C87"/>
    <w:rsid w:val="00CA4DF4"/>
    <w:rsid w:val="00CB204D"/>
    <w:rsid w:val="00CE1C5B"/>
    <w:rsid w:val="00CF4799"/>
    <w:rsid w:val="00D003C1"/>
    <w:rsid w:val="00D05CB6"/>
    <w:rsid w:val="00D062DA"/>
    <w:rsid w:val="00D41803"/>
    <w:rsid w:val="00D80870"/>
    <w:rsid w:val="00DA0771"/>
    <w:rsid w:val="00DA22EB"/>
    <w:rsid w:val="00DB3B30"/>
    <w:rsid w:val="00DB52F8"/>
    <w:rsid w:val="00DB5347"/>
    <w:rsid w:val="00DC0545"/>
    <w:rsid w:val="00DD30A2"/>
    <w:rsid w:val="00DD47AF"/>
    <w:rsid w:val="00DE7E79"/>
    <w:rsid w:val="00E03C65"/>
    <w:rsid w:val="00E15917"/>
    <w:rsid w:val="00E331DD"/>
    <w:rsid w:val="00E34AB0"/>
    <w:rsid w:val="00E374E7"/>
    <w:rsid w:val="00E4295A"/>
    <w:rsid w:val="00E45086"/>
    <w:rsid w:val="00E55C2F"/>
    <w:rsid w:val="00E763AF"/>
    <w:rsid w:val="00E82E05"/>
    <w:rsid w:val="00E96891"/>
    <w:rsid w:val="00E97690"/>
    <w:rsid w:val="00EB53BE"/>
    <w:rsid w:val="00ED3759"/>
    <w:rsid w:val="00EE06D4"/>
    <w:rsid w:val="00EF4BA2"/>
    <w:rsid w:val="00F010DD"/>
    <w:rsid w:val="00F05441"/>
    <w:rsid w:val="00F172F1"/>
    <w:rsid w:val="00F7129B"/>
    <w:rsid w:val="00F74314"/>
    <w:rsid w:val="00F86FBE"/>
    <w:rsid w:val="00F97F91"/>
    <w:rsid w:val="00FA2318"/>
    <w:rsid w:val="00FB2EC5"/>
    <w:rsid w:val="00FC389F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848E9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6F5896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6F5896"/>
    <w:rPr>
      <w:rFonts w:ascii="ＭＳ 明朝" w:eastAsia="ＭＳ 明朝" w:hAnsi="Courier New" w:cs="Times New Roman"/>
      <w:szCs w:val="20"/>
    </w:rPr>
  </w:style>
  <w:style w:type="paragraph" w:styleId="ac">
    <w:name w:val="List Paragraph"/>
    <w:basedOn w:val="a"/>
    <w:uiPriority w:val="34"/>
    <w:qFormat/>
    <w:rsid w:val="002A1EEB"/>
    <w:pPr>
      <w:ind w:leftChars="400" w:left="840"/>
    </w:pPr>
  </w:style>
  <w:style w:type="character" w:styleId="ad">
    <w:name w:val="Hyperlink"/>
    <w:basedOn w:val="a0"/>
    <w:uiPriority w:val="99"/>
    <w:unhideWhenUsed/>
    <w:rsid w:val="008F35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38</cp:revision>
  <cp:lastPrinted>2023-12-21T05:23:00Z</cp:lastPrinted>
  <dcterms:created xsi:type="dcterms:W3CDTF">2023-01-11T06:51:00Z</dcterms:created>
  <dcterms:modified xsi:type="dcterms:W3CDTF">2025-12-10T09:24:00Z</dcterms:modified>
</cp:coreProperties>
</file>