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E449E" w14:textId="77777777" w:rsidR="000041CE" w:rsidRPr="000041CE" w:rsidRDefault="000041CE" w:rsidP="000041CE">
      <w:pPr>
        <w:pStyle w:val="Default"/>
        <w:jc w:val="center"/>
        <w:rPr>
          <w:rFonts w:asciiTheme="majorEastAsia" w:eastAsiaTheme="majorEastAsia" w:hAnsiTheme="majorEastAsia"/>
          <w:sz w:val="21"/>
          <w:szCs w:val="21"/>
        </w:rPr>
      </w:pPr>
      <w:r w:rsidRPr="000041CE">
        <w:rPr>
          <w:rFonts w:asciiTheme="majorEastAsia" w:eastAsiaTheme="majorEastAsia" w:hAnsiTheme="majorEastAsia" w:hint="eastAsia"/>
          <w:sz w:val="21"/>
          <w:szCs w:val="21"/>
        </w:rPr>
        <w:t>仕様書</w:t>
      </w:r>
    </w:p>
    <w:p w14:paraId="55DB2AC1" w14:textId="77777777" w:rsidR="000041CE" w:rsidRDefault="000041CE" w:rsidP="000041CE">
      <w:pPr>
        <w:pStyle w:val="Default"/>
        <w:rPr>
          <w:sz w:val="21"/>
          <w:szCs w:val="21"/>
        </w:rPr>
      </w:pPr>
    </w:p>
    <w:p w14:paraId="54040148" w14:textId="0B6D77DC" w:rsidR="000041CE" w:rsidRDefault="000041CE" w:rsidP="000041CE">
      <w:pPr>
        <w:pStyle w:val="Default"/>
        <w:rPr>
          <w:rFonts w:hAnsi="Century"/>
          <w:sz w:val="21"/>
          <w:szCs w:val="21"/>
        </w:rPr>
      </w:pPr>
      <w:r>
        <w:rPr>
          <w:rFonts w:hint="eastAsia"/>
          <w:sz w:val="21"/>
          <w:szCs w:val="21"/>
        </w:rPr>
        <w:t>・納品時期：令和</w:t>
      </w:r>
      <w:r w:rsidR="00D0269A">
        <w:rPr>
          <w:rFonts w:ascii="Century" w:hAnsi="Century" w:cs="Century" w:hint="eastAsia"/>
          <w:sz w:val="21"/>
          <w:szCs w:val="21"/>
        </w:rPr>
        <w:t>７</w:t>
      </w:r>
      <w:r>
        <w:rPr>
          <w:rFonts w:hAnsi="Century" w:hint="eastAsia"/>
          <w:sz w:val="21"/>
          <w:szCs w:val="21"/>
        </w:rPr>
        <w:t>年</w:t>
      </w:r>
      <w:r w:rsidR="00A62F87">
        <w:rPr>
          <w:rFonts w:ascii="Century" w:hAnsi="Century" w:cs="Century" w:hint="eastAsia"/>
          <w:sz w:val="21"/>
          <w:szCs w:val="21"/>
        </w:rPr>
        <w:t>1</w:t>
      </w:r>
      <w:r>
        <w:rPr>
          <w:rFonts w:hAnsi="Century" w:hint="eastAsia"/>
          <w:sz w:val="21"/>
          <w:szCs w:val="21"/>
        </w:rPr>
        <w:t>月</w:t>
      </w:r>
      <w:r w:rsidR="00A62F87">
        <w:rPr>
          <w:rFonts w:hAnsi="Century" w:hint="eastAsia"/>
          <w:sz w:val="21"/>
          <w:szCs w:val="21"/>
        </w:rPr>
        <w:t>6日</w:t>
      </w:r>
      <w:r w:rsidR="00611628">
        <w:rPr>
          <w:rFonts w:hAnsi="Century" w:hint="eastAsia"/>
          <w:sz w:val="21"/>
          <w:szCs w:val="21"/>
        </w:rPr>
        <w:t xml:space="preserve">　</w:t>
      </w:r>
      <w:r w:rsidR="00310EB8">
        <w:rPr>
          <w:rFonts w:hAnsi="Century" w:hint="eastAsia"/>
          <w:sz w:val="21"/>
          <w:szCs w:val="21"/>
        </w:rPr>
        <w:t>※要相談可能</w:t>
      </w:r>
    </w:p>
    <w:p w14:paraId="38B218D3" w14:textId="1F9E7EB7" w:rsidR="000041CE" w:rsidRDefault="000041CE" w:rsidP="000041CE">
      <w:pPr>
        <w:pStyle w:val="Default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・納品場所：京都市都市計画局</w:t>
      </w:r>
      <w:r w:rsidR="00D0269A">
        <w:rPr>
          <w:rFonts w:hAnsi="Century" w:hint="eastAsia"/>
          <w:sz w:val="21"/>
          <w:szCs w:val="21"/>
        </w:rPr>
        <w:t>都市景観部景観政策課</w:t>
      </w:r>
    </w:p>
    <w:p w14:paraId="236F1F2F" w14:textId="7DD457DA" w:rsidR="000041CE" w:rsidRDefault="000041CE" w:rsidP="000041CE">
      <w:pPr>
        <w:pStyle w:val="Default"/>
        <w:ind w:firstLineChars="600" w:firstLine="1260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担当：</w:t>
      </w:r>
      <w:r w:rsidR="004E77D4">
        <w:rPr>
          <w:rFonts w:hAnsi="Century" w:hint="eastAsia"/>
          <w:sz w:val="21"/>
          <w:szCs w:val="21"/>
        </w:rPr>
        <w:t>森田、</w:t>
      </w:r>
      <w:r w:rsidR="00D7409E">
        <w:rPr>
          <w:rFonts w:hAnsi="Century" w:hint="eastAsia"/>
          <w:sz w:val="21"/>
          <w:szCs w:val="21"/>
        </w:rPr>
        <w:t>髙橋</w:t>
      </w:r>
    </w:p>
    <w:p w14:paraId="790C2151" w14:textId="0772D8D0" w:rsidR="000041CE" w:rsidRDefault="000041CE" w:rsidP="000041CE">
      <w:pPr>
        <w:pStyle w:val="Default"/>
        <w:ind w:firstLineChars="600" w:firstLine="1260"/>
        <w:rPr>
          <w:rFonts w:ascii="Century" w:hAnsi="Century" w:cs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電話：</w:t>
      </w:r>
      <w:r>
        <w:rPr>
          <w:rFonts w:ascii="Century" w:hAnsi="Century" w:cs="Century"/>
          <w:sz w:val="21"/>
          <w:szCs w:val="21"/>
        </w:rPr>
        <w:t>075</w:t>
      </w:r>
      <w:r>
        <w:rPr>
          <w:rFonts w:hAnsi="Century" w:hint="eastAsia"/>
          <w:sz w:val="21"/>
          <w:szCs w:val="21"/>
        </w:rPr>
        <w:t>‐</w:t>
      </w:r>
      <w:r>
        <w:rPr>
          <w:rFonts w:ascii="Century" w:hAnsi="Century" w:cs="Century"/>
          <w:sz w:val="21"/>
          <w:szCs w:val="21"/>
        </w:rPr>
        <w:t>222</w:t>
      </w:r>
      <w:r>
        <w:rPr>
          <w:rFonts w:hAnsi="Century" w:hint="eastAsia"/>
          <w:sz w:val="21"/>
          <w:szCs w:val="21"/>
        </w:rPr>
        <w:t>‐</w:t>
      </w:r>
      <w:r w:rsidR="00D0269A">
        <w:rPr>
          <w:rFonts w:ascii="Century" w:hAnsi="Century" w:cs="Century" w:hint="eastAsia"/>
          <w:sz w:val="21"/>
          <w:szCs w:val="21"/>
        </w:rPr>
        <w:t>3397</w:t>
      </w:r>
    </w:p>
    <w:p w14:paraId="783C417B" w14:textId="00F605AB" w:rsidR="0000401E" w:rsidRDefault="0000401E" w:rsidP="00A62F87"/>
    <w:p w14:paraId="3230C5BD" w14:textId="1FEA7B25" w:rsidR="0000401E" w:rsidRPr="00A62F87" w:rsidRDefault="00A62F87" w:rsidP="00A62F87">
      <w:pPr>
        <w:rPr>
          <w:rFonts w:hint="eastAsia"/>
        </w:rPr>
      </w:pPr>
      <w:r>
        <w:rPr>
          <w:rFonts w:hint="eastAsia"/>
        </w:rPr>
        <w:t xml:space="preserve">１　イーゼル　</w:t>
      </w:r>
      <w:r>
        <w:rPr>
          <w:rFonts w:hint="eastAsia"/>
        </w:rPr>
        <w:t>B1</w:t>
      </w:r>
      <w:r>
        <w:rPr>
          <w:rFonts w:hint="eastAsia"/>
        </w:rPr>
        <w:t xml:space="preserve">サイズ対応可　折り畳み式　専用の収納バッグ付き　</w:t>
      </w:r>
      <w:r>
        <w:rPr>
          <w:rFonts w:hint="eastAsia"/>
        </w:rPr>
        <w:t>12</w:t>
      </w:r>
      <w:r>
        <w:rPr>
          <w:rFonts w:hint="eastAsia"/>
        </w:rPr>
        <w:t>台</w:t>
      </w:r>
    </w:p>
    <w:p w14:paraId="17893752" w14:textId="216E4F72" w:rsidR="00611628" w:rsidRDefault="00611628" w:rsidP="003965EF">
      <w:pPr>
        <w:pStyle w:val="Default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 xml:space="preserve">　※　同等品可</w:t>
      </w:r>
    </w:p>
    <w:p w14:paraId="04B3099A" w14:textId="77777777" w:rsidR="00CB1BBF" w:rsidRDefault="00CB1BBF" w:rsidP="003965EF">
      <w:pPr>
        <w:pStyle w:val="Default"/>
        <w:rPr>
          <w:rFonts w:hAnsi="ＭＳ 明朝"/>
          <w:color w:val="auto"/>
          <w:sz w:val="21"/>
          <w:szCs w:val="21"/>
        </w:rPr>
      </w:pPr>
    </w:p>
    <w:p w14:paraId="5B1CC592" w14:textId="0EAE75FB" w:rsidR="00CB1BBF" w:rsidRDefault="00CB1BBF" w:rsidP="003965EF">
      <w:pPr>
        <w:pStyle w:val="Default"/>
        <w:rPr>
          <w:rFonts w:hAnsi="ＭＳ 明朝" w:hint="eastAsia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>（以下、参考商品）</w:t>
      </w:r>
    </w:p>
    <w:p w14:paraId="2EC9D5B0" w14:textId="45BC90D3" w:rsidR="00CB1BBF" w:rsidRDefault="00CB1BBF" w:rsidP="003965EF">
      <w:pPr>
        <w:pStyle w:val="Default"/>
        <w:rPr>
          <w:rFonts w:hAnsi="ＭＳ 明朝" w:hint="eastAsia"/>
          <w:color w:val="auto"/>
          <w:sz w:val="21"/>
          <w:szCs w:val="21"/>
        </w:rPr>
      </w:pPr>
      <w:r w:rsidRPr="00126248">
        <w:rPr>
          <w:noProof/>
        </w:rPr>
        <w:drawing>
          <wp:inline distT="0" distB="0" distL="0" distR="0" wp14:anchorId="6E0CD1C8" wp14:editId="7AFC2F26">
            <wp:extent cx="5400040" cy="2056630"/>
            <wp:effectExtent l="19050" t="19050" r="10160" b="2032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566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6F4317B" w14:textId="77777777" w:rsidR="00611628" w:rsidRDefault="00611628" w:rsidP="003965EF">
      <w:pPr>
        <w:pStyle w:val="Default"/>
        <w:rPr>
          <w:rFonts w:hAnsi="ＭＳ 明朝"/>
          <w:color w:val="auto"/>
          <w:sz w:val="21"/>
          <w:szCs w:val="21"/>
        </w:rPr>
      </w:pPr>
    </w:p>
    <w:p w14:paraId="689CE52F" w14:textId="189F6038" w:rsidR="003965EF" w:rsidRDefault="003965EF" w:rsidP="003965EF">
      <w:pPr>
        <w:pStyle w:val="Default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>・その他見積書等について</w:t>
      </w:r>
    </w:p>
    <w:p w14:paraId="5E2DA5D7" w14:textId="5AA2AA68" w:rsidR="00EC23B0" w:rsidRDefault="00EC23B0" w:rsidP="00EC23B0">
      <w:pPr>
        <w:pStyle w:val="Default"/>
        <w:ind w:firstLineChars="100" w:firstLine="210"/>
        <w:rPr>
          <w:rFonts w:hAnsi="ＭＳ 明朝"/>
          <w:color w:val="auto"/>
          <w:sz w:val="21"/>
          <w:szCs w:val="21"/>
        </w:rPr>
      </w:pPr>
      <w:r w:rsidRPr="00EC23B0">
        <w:rPr>
          <w:rFonts w:hAnsi="ＭＳ 明朝" w:hint="eastAsia"/>
          <w:color w:val="auto"/>
          <w:sz w:val="21"/>
          <w:szCs w:val="21"/>
        </w:rPr>
        <w:t>見積書の提出は、京都市競争入札参加有資格者に限ります。</w:t>
      </w:r>
    </w:p>
    <w:p w14:paraId="6389FC2D" w14:textId="7A297E98" w:rsidR="00990C3B" w:rsidRPr="00EC23B0" w:rsidRDefault="00990C3B" w:rsidP="00EC23B0">
      <w:pPr>
        <w:pStyle w:val="Default"/>
        <w:ind w:firstLineChars="100" w:firstLine="210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>市外企業からの見積書の提出も認めます。</w:t>
      </w:r>
    </w:p>
    <w:p w14:paraId="18401348" w14:textId="2D704DA5" w:rsidR="00EC23B0" w:rsidRPr="00EC23B0" w:rsidRDefault="00EC23B0" w:rsidP="00EC23B0">
      <w:pPr>
        <w:pStyle w:val="Default"/>
        <w:ind w:firstLineChars="100" w:firstLine="210"/>
        <w:rPr>
          <w:rFonts w:hAnsi="ＭＳ 明朝"/>
          <w:color w:val="auto"/>
          <w:sz w:val="21"/>
          <w:szCs w:val="21"/>
        </w:rPr>
      </w:pPr>
      <w:r w:rsidRPr="00EC23B0">
        <w:rPr>
          <w:rFonts w:hAnsi="ＭＳ 明朝" w:hint="eastAsia"/>
          <w:color w:val="auto"/>
          <w:sz w:val="21"/>
          <w:szCs w:val="21"/>
        </w:rPr>
        <w:t>見積書の宛名は「京都市長」としてください。</w:t>
      </w:r>
    </w:p>
    <w:p w14:paraId="6D307364" w14:textId="3898421E" w:rsidR="00EC23B0" w:rsidRPr="00EC23B0" w:rsidRDefault="00EC23B0" w:rsidP="00EC23B0">
      <w:pPr>
        <w:pStyle w:val="Default"/>
        <w:ind w:firstLineChars="100" w:firstLine="210"/>
        <w:rPr>
          <w:rFonts w:hAnsi="ＭＳ 明朝"/>
          <w:color w:val="auto"/>
          <w:sz w:val="21"/>
          <w:szCs w:val="21"/>
        </w:rPr>
      </w:pPr>
      <w:r w:rsidRPr="00EC23B0">
        <w:rPr>
          <w:rFonts w:hAnsi="ＭＳ 明朝" w:hint="eastAsia"/>
          <w:color w:val="auto"/>
          <w:sz w:val="21"/>
          <w:szCs w:val="21"/>
        </w:rPr>
        <w:t>見積書には、見積年月日、有効期限、見積担当者氏名及び連絡先を明記してください。</w:t>
      </w:r>
    </w:p>
    <w:p w14:paraId="76C7B30B" w14:textId="130D98D3" w:rsidR="00EC23B0" w:rsidRDefault="00EC23B0" w:rsidP="00EC23B0">
      <w:pPr>
        <w:pStyle w:val="Default"/>
        <w:ind w:firstLineChars="100" w:firstLine="210"/>
        <w:rPr>
          <w:rFonts w:hAnsi="ＭＳ 明朝"/>
          <w:color w:val="auto"/>
          <w:sz w:val="21"/>
          <w:szCs w:val="21"/>
        </w:rPr>
      </w:pPr>
      <w:r w:rsidRPr="00EC23B0">
        <w:rPr>
          <w:rFonts w:hAnsi="ＭＳ 明朝" w:hint="eastAsia"/>
          <w:color w:val="auto"/>
          <w:sz w:val="21"/>
          <w:szCs w:val="21"/>
        </w:rPr>
        <w:t>見積金額は、「税抜き価格」か「税込み価格」を明記してください。</w:t>
      </w:r>
    </w:p>
    <w:p w14:paraId="662CA69A" w14:textId="7B8FBE98" w:rsidR="00EC23B0" w:rsidRPr="00EC23B0" w:rsidRDefault="00ED1A4C" w:rsidP="00ED1A4C">
      <w:pPr>
        <w:pStyle w:val="Default"/>
        <w:ind w:firstLineChars="100" w:firstLine="210"/>
        <w:rPr>
          <w:rFonts w:hAnsi="ＭＳ 明朝"/>
          <w:color w:val="auto"/>
          <w:sz w:val="21"/>
          <w:szCs w:val="21"/>
        </w:rPr>
      </w:pPr>
      <w:r w:rsidRPr="00ED1A4C">
        <w:rPr>
          <w:rFonts w:hAnsi="ＭＳ 明朝" w:hint="eastAsia"/>
          <w:color w:val="auto"/>
          <w:sz w:val="21"/>
          <w:szCs w:val="21"/>
        </w:rPr>
        <w:t>見積金額が10万円を超える場合は</w:t>
      </w:r>
      <w:r>
        <w:rPr>
          <w:rFonts w:hAnsi="ＭＳ 明朝" w:hint="eastAsia"/>
          <w:color w:val="auto"/>
          <w:sz w:val="21"/>
          <w:szCs w:val="21"/>
        </w:rPr>
        <w:t>、</w:t>
      </w:r>
      <w:r w:rsidRPr="00ED1A4C">
        <w:rPr>
          <w:rFonts w:hAnsi="ＭＳ 明朝" w:hint="eastAsia"/>
          <w:color w:val="auto"/>
          <w:sz w:val="21"/>
          <w:szCs w:val="21"/>
        </w:rPr>
        <w:t>必ず見積書原本をご提出ください。</w:t>
      </w:r>
    </w:p>
    <w:p w14:paraId="4E8FD500" w14:textId="3F5D3ED1" w:rsidR="003965EF" w:rsidRPr="003965EF" w:rsidRDefault="00EC23B0" w:rsidP="00EC23B0">
      <w:pPr>
        <w:pStyle w:val="Default"/>
        <w:ind w:firstLineChars="100" w:firstLine="210"/>
        <w:rPr>
          <w:rFonts w:hAnsi="ＭＳ 明朝"/>
          <w:color w:val="auto"/>
          <w:sz w:val="21"/>
          <w:szCs w:val="21"/>
        </w:rPr>
      </w:pPr>
      <w:r w:rsidRPr="00EC23B0">
        <w:rPr>
          <w:rFonts w:hAnsi="ＭＳ 明朝" w:hint="eastAsia"/>
          <w:color w:val="auto"/>
          <w:sz w:val="21"/>
          <w:szCs w:val="21"/>
        </w:rPr>
        <w:t>見積比較のうえ、契約決定者様にのみ御連絡させていただきます。</w:t>
      </w:r>
    </w:p>
    <w:sectPr w:rsidR="003965EF" w:rsidRPr="003965EF" w:rsidSect="003965EF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B4CB1" w14:textId="77777777" w:rsidR="0033144B" w:rsidRDefault="0033144B" w:rsidP="00973C13">
      <w:r>
        <w:separator/>
      </w:r>
    </w:p>
  </w:endnote>
  <w:endnote w:type="continuationSeparator" w:id="0">
    <w:p w14:paraId="4AE900FF" w14:textId="77777777" w:rsidR="0033144B" w:rsidRDefault="0033144B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FDF58" w14:textId="77777777" w:rsidR="0033144B" w:rsidRDefault="0033144B" w:rsidP="00973C13">
      <w:r>
        <w:separator/>
      </w:r>
    </w:p>
  </w:footnote>
  <w:footnote w:type="continuationSeparator" w:id="0">
    <w:p w14:paraId="661535EB" w14:textId="77777777" w:rsidR="0033144B" w:rsidRDefault="0033144B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1CE"/>
    <w:rsid w:val="0000401E"/>
    <w:rsid w:val="000041CE"/>
    <w:rsid w:val="000374DF"/>
    <w:rsid w:val="00045A46"/>
    <w:rsid w:val="000E556F"/>
    <w:rsid w:val="001622DB"/>
    <w:rsid w:val="00285460"/>
    <w:rsid w:val="00310EB8"/>
    <w:rsid w:val="0033144B"/>
    <w:rsid w:val="003965EF"/>
    <w:rsid w:val="003C2F58"/>
    <w:rsid w:val="003D412B"/>
    <w:rsid w:val="00485031"/>
    <w:rsid w:val="004E77D4"/>
    <w:rsid w:val="0057653F"/>
    <w:rsid w:val="0057680E"/>
    <w:rsid w:val="005E6828"/>
    <w:rsid w:val="00611628"/>
    <w:rsid w:val="00702C7B"/>
    <w:rsid w:val="007569A0"/>
    <w:rsid w:val="00782BDA"/>
    <w:rsid w:val="00796142"/>
    <w:rsid w:val="007F1299"/>
    <w:rsid w:val="007F51B2"/>
    <w:rsid w:val="00931F6B"/>
    <w:rsid w:val="00973C13"/>
    <w:rsid w:val="00990C3B"/>
    <w:rsid w:val="009B2953"/>
    <w:rsid w:val="009E4A04"/>
    <w:rsid w:val="00A11A28"/>
    <w:rsid w:val="00A22B28"/>
    <w:rsid w:val="00A337D1"/>
    <w:rsid w:val="00A47369"/>
    <w:rsid w:val="00A62F87"/>
    <w:rsid w:val="00B84534"/>
    <w:rsid w:val="00BA75B3"/>
    <w:rsid w:val="00BB7F0E"/>
    <w:rsid w:val="00C358F3"/>
    <w:rsid w:val="00C96CF8"/>
    <w:rsid w:val="00CB1BBF"/>
    <w:rsid w:val="00CC4C93"/>
    <w:rsid w:val="00D0269A"/>
    <w:rsid w:val="00D72C03"/>
    <w:rsid w:val="00D7409E"/>
    <w:rsid w:val="00DC0765"/>
    <w:rsid w:val="00DE3F3E"/>
    <w:rsid w:val="00E329B1"/>
    <w:rsid w:val="00EA5E86"/>
    <w:rsid w:val="00EC23B0"/>
    <w:rsid w:val="00ED1A4C"/>
    <w:rsid w:val="00EE7594"/>
    <w:rsid w:val="00F35103"/>
    <w:rsid w:val="00F8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4E9F46"/>
  <w15:chartTrackingRefBased/>
  <w15:docId w15:val="{676EA67E-6926-4F44-A8C9-6A5B4793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EB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customStyle="1" w:styleId="Default">
    <w:name w:val="Default"/>
    <w:rsid w:val="000041C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qFormat/>
    <w:rsid w:val="00004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7569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7569A0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7569A0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611628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6116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7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30</cp:revision>
  <cp:lastPrinted>2025-04-11T01:43:00Z</cp:lastPrinted>
  <dcterms:created xsi:type="dcterms:W3CDTF">2023-09-06T11:51:00Z</dcterms:created>
  <dcterms:modified xsi:type="dcterms:W3CDTF">2025-12-10T05:49:00Z</dcterms:modified>
</cp:coreProperties>
</file>