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90EF" w14:textId="683EAF45" w:rsidR="008E4460" w:rsidRPr="008E4460" w:rsidRDefault="00FA37FC" w:rsidP="008E4460">
      <w:pPr>
        <w:jc w:val="center"/>
        <w:rPr>
          <w:rFonts w:asciiTheme="majorEastAsia" w:eastAsiaTheme="majorEastAsia" w:hAnsiTheme="majorEastAsia"/>
          <w:b/>
          <w:bCs/>
          <w:sz w:val="32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6"/>
        </w:rPr>
        <w:t>仕様書</w:t>
      </w:r>
    </w:p>
    <w:p w14:paraId="52B4598E" w14:textId="08E3368E" w:rsidR="000A176D" w:rsidRPr="008E4460" w:rsidRDefault="00212FEB" w:rsidP="008E4C91">
      <w:pPr>
        <w:wordWrap w:val="0"/>
        <w:jc w:val="right"/>
        <w:rPr>
          <w:sz w:val="22"/>
          <w:szCs w:val="24"/>
        </w:rPr>
      </w:pPr>
      <w:bookmarkStart w:id="0" w:name="_Hlk154499820"/>
      <w:r>
        <w:rPr>
          <w:rFonts w:hint="eastAsia"/>
          <w:sz w:val="22"/>
          <w:szCs w:val="24"/>
        </w:rPr>
        <w:t>山科区役所</w:t>
      </w:r>
      <w:r w:rsidR="008E4C91">
        <w:rPr>
          <w:rFonts w:hint="eastAsia"/>
          <w:sz w:val="22"/>
          <w:szCs w:val="24"/>
        </w:rPr>
        <w:t xml:space="preserve">　</w:t>
      </w:r>
      <w:r w:rsidR="000A176D" w:rsidRPr="008E4460">
        <w:rPr>
          <w:rFonts w:hint="eastAsia"/>
          <w:sz w:val="22"/>
          <w:szCs w:val="24"/>
        </w:rPr>
        <w:t>地域力推進室</w:t>
      </w:r>
      <w:r w:rsidR="008E4C91">
        <w:rPr>
          <w:rFonts w:hint="eastAsia"/>
          <w:sz w:val="22"/>
          <w:szCs w:val="24"/>
        </w:rPr>
        <w:t xml:space="preserve">　</w:t>
      </w:r>
      <w:r w:rsidR="000A176D">
        <w:rPr>
          <w:rFonts w:hint="eastAsia"/>
          <w:sz w:val="22"/>
          <w:szCs w:val="24"/>
        </w:rPr>
        <w:t>総務・防災担当</w:t>
      </w:r>
    </w:p>
    <w:p w14:paraId="6BDC6F4E" w14:textId="0FF210F8" w:rsidR="000A176D" w:rsidRDefault="000A176D" w:rsidP="000A176D">
      <w:pPr>
        <w:wordWrap w:val="0"/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担当</w:t>
      </w:r>
      <w:r w:rsidR="00AD4F03">
        <w:rPr>
          <w:rFonts w:hint="eastAsia"/>
          <w:sz w:val="22"/>
          <w:szCs w:val="24"/>
        </w:rPr>
        <w:t>：</w:t>
      </w:r>
      <w:r w:rsidR="00212FEB">
        <w:rPr>
          <w:rFonts w:hint="eastAsia"/>
          <w:sz w:val="22"/>
          <w:szCs w:val="24"/>
        </w:rPr>
        <w:t>中村、土井</w:t>
      </w:r>
    </w:p>
    <w:bookmarkEnd w:id="0"/>
    <w:p w14:paraId="492ACCF5" w14:textId="77777777" w:rsidR="000A176D" w:rsidRPr="008E4460" w:rsidRDefault="000A176D" w:rsidP="000A176D">
      <w:pPr>
        <w:ind w:right="220"/>
        <w:jc w:val="right"/>
        <w:rPr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506"/>
      </w:tblGrid>
      <w:tr w:rsidR="00926E1B" w14:paraId="7921FF60" w14:textId="77777777" w:rsidTr="00D24B81">
        <w:tc>
          <w:tcPr>
            <w:tcW w:w="1271" w:type="dxa"/>
            <w:vAlign w:val="center"/>
          </w:tcPr>
          <w:p w14:paraId="1CE01005" w14:textId="232B1F7D" w:rsidR="00926E1B" w:rsidRDefault="00926E1B" w:rsidP="00D24B81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件名</w:t>
            </w:r>
          </w:p>
        </w:tc>
        <w:tc>
          <w:tcPr>
            <w:tcW w:w="7506" w:type="dxa"/>
            <w:vAlign w:val="center"/>
          </w:tcPr>
          <w:p w14:paraId="5AD3599F" w14:textId="5A6BC2D7" w:rsidR="00926E1B" w:rsidRDefault="00C06660" w:rsidP="00156035">
            <w:pPr>
              <w:spacing w:line="12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山科区役所</w:t>
            </w:r>
            <w:r w:rsidR="00034067">
              <w:rPr>
                <w:rFonts w:hint="eastAsia"/>
                <w:sz w:val="22"/>
                <w:szCs w:val="24"/>
              </w:rPr>
              <w:t>電源コンセント</w:t>
            </w:r>
            <w:r>
              <w:rPr>
                <w:rFonts w:hint="eastAsia"/>
                <w:sz w:val="22"/>
                <w:szCs w:val="24"/>
              </w:rPr>
              <w:t>増設</w:t>
            </w:r>
          </w:p>
        </w:tc>
      </w:tr>
      <w:tr w:rsidR="00926E1B" w14:paraId="14FEFFC3" w14:textId="77777777" w:rsidTr="00D24B81">
        <w:tc>
          <w:tcPr>
            <w:tcW w:w="1271" w:type="dxa"/>
            <w:vAlign w:val="center"/>
          </w:tcPr>
          <w:p w14:paraId="284F052E" w14:textId="4241F3E0" w:rsidR="00926E1B" w:rsidRDefault="00926E1B" w:rsidP="00D24B81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場所</w:t>
            </w:r>
          </w:p>
        </w:tc>
        <w:tc>
          <w:tcPr>
            <w:tcW w:w="7506" w:type="dxa"/>
            <w:vAlign w:val="center"/>
          </w:tcPr>
          <w:p w14:paraId="1D7FB89D" w14:textId="74351D11" w:rsidR="00D83527" w:rsidRPr="00A751E4" w:rsidRDefault="00C06660" w:rsidP="00156035">
            <w:pPr>
              <w:spacing w:line="120" w:lineRule="atLeast"/>
              <w:rPr>
                <w:rFonts w:asciiTheme="minorEastAsia" w:hAnsiTheme="minorEastAsia"/>
                <w:sz w:val="22"/>
                <w:szCs w:val="24"/>
              </w:rPr>
            </w:pPr>
            <w:r w:rsidRPr="00A751E4">
              <w:rPr>
                <w:rFonts w:asciiTheme="minorEastAsia" w:hAnsiTheme="minorEastAsia" w:hint="eastAsia"/>
                <w:sz w:val="22"/>
                <w:szCs w:val="24"/>
              </w:rPr>
              <w:t>山科区役所１階市民総合窓口室</w:t>
            </w:r>
            <w:r w:rsidR="00034067" w:rsidRPr="00A751E4">
              <w:rPr>
                <w:rFonts w:asciiTheme="minorEastAsia" w:hAnsiTheme="minorEastAsia" w:hint="eastAsia"/>
                <w:sz w:val="22"/>
                <w:szCs w:val="24"/>
              </w:rPr>
              <w:t>カウンター付近</w:t>
            </w:r>
            <w:r w:rsidR="003F7D49" w:rsidRPr="00A751E4">
              <w:rPr>
                <w:rFonts w:asciiTheme="minorEastAsia" w:hAnsiTheme="minorEastAsia" w:hint="eastAsia"/>
                <w:sz w:val="22"/>
                <w:szCs w:val="24"/>
              </w:rPr>
              <w:t>天井</w:t>
            </w:r>
          </w:p>
          <w:p w14:paraId="7A868090" w14:textId="35B5AF2E" w:rsidR="00926E1B" w:rsidRPr="00A751E4" w:rsidRDefault="00D83527" w:rsidP="00156035">
            <w:pPr>
              <w:spacing w:line="120" w:lineRule="atLeast"/>
              <w:rPr>
                <w:rFonts w:asciiTheme="minorEastAsia" w:hAnsiTheme="minorEastAsia"/>
                <w:sz w:val="22"/>
                <w:szCs w:val="24"/>
              </w:rPr>
            </w:pPr>
            <w:r w:rsidRPr="00A751E4">
              <w:rPr>
                <w:rFonts w:asciiTheme="minorEastAsia" w:hAnsiTheme="minorEastAsia" w:hint="eastAsia"/>
                <w:sz w:val="22"/>
                <w:szCs w:val="24"/>
              </w:rPr>
              <w:t>（〒6</w:t>
            </w:r>
            <w:r w:rsidR="00A751E4">
              <w:rPr>
                <w:rFonts w:asciiTheme="minorEastAsia" w:hAnsiTheme="minorEastAsia" w:hint="eastAsia"/>
                <w:sz w:val="22"/>
                <w:szCs w:val="24"/>
              </w:rPr>
              <w:t>07</w:t>
            </w:r>
            <w:r w:rsidRPr="00A751E4">
              <w:rPr>
                <w:rFonts w:asciiTheme="minorEastAsia" w:hAnsiTheme="minorEastAsia" w:hint="eastAsia"/>
                <w:sz w:val="22"/>
                <w:szCs w:val="24"/>
              </w:rPr>
              <w:t>-</w:t>
            </w:r>
            <w:r w:rsidR="00A751E4">
              <w:rPr>
                <w:rFonts w:asciiTheme="minorEastAsia" w:hAnsiTheme="minorEastAsia" w:hint="eastAsia"/>
                <w:sz w:val="22"/>
                <w:szCs w:val="24"/>
              </w:rPr>
              <w:t>8511</w:t>
            </w:r>
            <w:r w:rsidRPr="00A751E4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="00A751E4">
              <w:rPr>
                <w:rFonts w:asciiTheme="minorEastAsia" w:hAnsiTheme="minorEastAsia" w:hint="eastAsia"/>
                <w:sz w:val="22"/>
                <w:szCs w:val="24"/>
              </w:rPr>
              <w:t>京都市山科区椥辻池尻町14-2</w:t>
            </w:r>
            <w:r w:rsidRPr="00A751E4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</w:tr>
      <w:tr w:rsidR="00926E1B" w14:paraId="6AF5CDCA" w14:textId="77777777" w:rsidTr="00D24B81">
        <w:tc>
          <w:tcPr>
            <w:tcW w:w="1271" w:type="dxa"/>
            <w:vAlign w:val="center"/>
          </w:tcPr>
          <w:p w14:paraId="15A6A19A" w14:textId="764257B7" w:rsidR="00926E1B" w:rsidRDefault="00AD4F03" w:rsidP="00D24B81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作業</w:t>
            </w:r>
            <w:r w:rsidR="00926E1B">
              <w:rPr>
                <w:rFonts w:hint="eastAsia"/>
                <w:sz w:val="22"/>
                <w:szCs w:val="24"/>
              </w:rPr>
              <w:t>期間</w:t>
            </w:r>
          </w:p>
        </w:tc>
        <w:tc>
          <w:tcPr>
            <w:tcW w:w="7506" w:type="dxa"/>
            <w:vAlign w:val="center"/>
          </w:tcPr>
          <w:p w14:paraId="3492488B" w14:textId="5B4AE895" w:rsidR="00D9035A" w:rsidRDefault="00926E1B" w:rsidP="00156035">
            <w:pPr>
              <w:spacing w:line="12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令和</w:t>
            </w:r>
            <w:r w:rsidR="00A751E4">
              <w:rPr>
                <w:rFonts w:hint="eastAsia"/>
                <w:sz w:val="22"/>
                <w:szCs w:val="24"/>
              </w:rPr>
              <w:t>８年２月１日（日）まで</w:t>
            </w:r>
          </w:p>
        </w:tc>
      </w:tr>
      <w:tr w:rsidR="00926E1B" w14:paraId="3553E43E" w14:textId="77777777" w:rsidTr="00D24B81">
        <w:tc>
          <w:tcPr>
            <w:tcW w:w="1271" w:type="dxa"/>
            <w:vAlign w:val="center"/>
          </w:tcPr>
          <w:p w14:paraId="72E4C1A8" w14:textId="4DEFF480" w:rsidR="00926E1B" w:rsidRDefault="00926E1B" w:rsidP="00D24B81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内容</w:t>
            </w:r>
          </w:p>
        </w:tc>
        <w:tc>
          <w:tcPr>
            <w:tcW w:w="7506" w:type="dxa"/>
            <w:vAlign w:val="center"/>
          </w:tcPr>
          <w:p w14:paraId="38D91F4B" w14:textId="1CA35421" w:rsidR="00A751E4" w:rsidRDefault="00A751E4" w:rsidP="00156035">
            <w:pPr>
              <w:spacing w:line="120" w:lineRule="atLeast"/>
              <w:ind w:left="220" w:hangingChars="100" w:hanging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・最大定格出力１５０Ｗ（１００Ｖ）のモニターを合計５台接続するためのコンセント（合計３箇所）を増設。</w:t>
            </w:r>
          </w:p>
          <w:p w14:paraId="5FEB6048" w14:textId="4D1B4255" w:rsidR="00982C14" w:rsidRDefault="00A751E4" w:rsidP="00156035">
            <w:pPr>
              <w:spacing w:line="120" w:lineRule="atLeast"/>
              <w:ind w:left="220" w:hangingChars="100" w:hanging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・コンセントは１</w:t>
            </w:r>
            <w:r w:rsidR="00D15855">
              <w:rPr>
                <w:rFonts w:hint="eastAsia"/>
                <w:sz w:val="22"/>
                <w:szCs w:val="24"/>
              </w:rPr>
              <w:t>階分電盤から</w:t>
            </w:r>
            <w:r>
              <w:rPr>
                <w:rFonts w:hint="eastAsia"/>
                <w:sz w:val="22"/>
                <w:szCs w:val="24"/>
              </w:rPr>
              <w:t>天井裏に</w:t>
            </w:r>
            <w:r w:rsidR="00D15855">
              <w:rPr>
                <w:rFonts w:hint="eastAsia"/>
                <w:sz w:val="22"/>
                <w:szCs w:val="24"/>
              </w:rPr>
              <w:t>電気配線</w:t>
            </w:r>
            <w:r>
              <w:rPr>
                <w:rFonts w:hint="eastAsia"/>
                <w:sz w:val="22"/>
                <w:szCs w:val="24"/>
              </w:rPr>
              <w:t>を</w:t>
            </w:r>
            <w:r w:rsidR="00D15855">
              <w:rPr>
                <w:rFonts w:hint="eastAsia"/>
                <w:sz w:val="22"/>
                <w:szCs w:val="24"/>
              </w:rPr>
              <w:t>敷設</w:t>
            </w:r>
            <w:r>
              <w:rPr>
                <w:rFonts w:hint="eastAsia"/>
                <w:sz w:val="22"/>
                <w:szCs w:val="24"/>
              </w:rPr>
              <w:t>し、カウンター付近の</w:t>
            </w:r>
            <w:r w:rsidR="003F7D49">
              <w:rPr>
                <w:rFonts w:hint="eastAsia"/>
                <w:sz w:val="22"/>
                <w:szCs w:val="24"/>
              </w:rPr>
              <w:t>天井</w:t>
            </w:r>
            <w:r>
              <w:rPr>
                <w:rFonts w:hint="eastAsia"/>
                <w:sz w:val="22"/>
                <w:szCs w:val="24"/>
              </w:rPr>
              <w:t>裏に</w:t>
            </w:r>
            <w:r w:rsidR="00D15855">
              <w:rPr>
                <w:rFonts w:hint="eastAsia"/>
                <w:sz w:val="22"/>
                <w:szCs w:val="24"/>
              </w:rPr>
              <w:t>電源コンセント</w:t>
            </w:r>
            <w:r>
              <w:rPr>
                <w:rFonts w:hint="eastAsia"/>
                <w:sz w:val="22"/>
                <w:szCs w:val="24"/>
              </w:rPr>
              <w:t>を増設。</w:t>
            </w:r>
          </w:p>
          <w:p w14:paraId="4CE62CDC" w14:textId="64F8B803" w:rsidR="00A751E4" w:rsidRPr="000A1FD6" w:rsidRDefault="00A751E4" w:rsidP="00156035">
            <w:pPr>
              <w:spacing w:line="120" w:lineRule="atLeast"/>
              <w:ind w:left="220" w:hangingChars="100" w:hanging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・配線はモール等で固定・保護すること。</w:t>
            </w:r>
          </w:p>
        </w:tc>
      </w:tr>
      <w:tr w:rsidR="00926E1B" w14:paraId="72B79550" w14:textId="77777777" w:rsidTr="00D24B81">
        <w:tc>
          <w:tcPr>
            <w:tcW w:w="1271" w:type="dxa"/>
            <w:vAlign w:val="center"/>
          </w:tcPr>
          <w:p w14:paraId="6E67DCB6" w14:textId="75FC28DA" w:rsidR="00926E1B" w:rsidRDefault="00926E1B" w:rsidP="00D24B81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留意事項</w:t>
            </w:r>
          </w:p>
        </w:tc>
        <w:tc>
          <w:tcPr>
            <w:tcW w:w="7506" w:type="dxa"/>
            <w:vAlign w:val="center"/>
          </w:tcPr>
          <w:p w14:paraId="46D61C33" w14:textId="271AD0B4" w:rsidR="00A751E4" w:rsidRDefault="00A751E4" w:rsidP="00156035">
            <w:pPr>
              <w:spacing w:line="12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</w:t>
            </w:r>
            <w:r w:rsidR="00156035">
              <w:rPr>
                <w:rFonts w:hint="eastAsia"/>
                <w:sz w:val="22"/>
                <w:szCs w:val="24"/>
              </w:rPr>
              <w:t>京都市入札参加資格の有資格者に限ります。</w:t>
            </w:r>
          </w:p>
          <w:p w14:paraId="1137A336" w14:textId="3E5435BB" w:rsidR="00156035" w:rsidRDefault="00156035" w:rsidP="00156035">
            <w:pPr>
              <w:spacing w:line="12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・見積書の宛先は「山科区長」でお願いいたします。</w:t>
            </w:r>
          </w:p>
          <w:p w14:paraId="609245ED" w14:textId="671B4A42" w:rsidR="008E4C91" w:rsidRDefault="008E4C91" w:rsidP="008E4C91">
            <w:pPr>
              <w:spacing w:line="120" w:lineRule="atLeast"/>
              <w:ind w:left="220" w:hangingChars="100" w:hanging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・見積書は原本を提出いただくか、</w:t>
            </w:r>
            <w:r w:rsidR="00D24B81">
              <w:rPr>
                <w:rFonts w:hint="eastAsia"/>
                <w:sz w:val="22"/>
                <w:szCs w:val="24"/>
              </w:rPr>
              <w:t>または</w:t>
            </w:r>
            <w:r>
              <w:rPr>
                <w:rFonts w:hint="eastAsia"/>
                <w:sz w:val="22"/>
                <w:szCs w:val="24"/>
              </w:rPr>
              <w:t>ＦＡＸ・メールでの提出</w:t>
            </w:r>
            <w:r w:rsidR="00D24B81">
              <w:rPr>
                <w:rFonts w:hint="eastAsia"/>
                <w:sz w:val="22"/>
                <w:szCs w:val="24"/>
              </w:rPr>
              <w:t>も</w:t>
            </w:r>
            <w:r>
              <w:rPr>
                <w:rFonts w:hint="eastAsia"/>
                <w:sz w:val="22"/>
                <w:szCs w:val="24"/>
              </w:rPr>
              <w:t>可能です。</w:t>
            </w:r>
          </w:p>
          <w:p w14:paraId="2D636B1B" w14:textId="4D735ADF" w:rsidR="008E4C91" w:rsidRDefault="008E4C91" w:rsidP="008E4C91">
            <w:pPr>
              <w:spacing w:line="120" w:lineRule="atLeast"/>
              <w:ind w:left="220" w:hangingChars="100" w:hanging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・見積書には担当者の氏名及び連絡先の記載をお願いいたします。</w:t>
            </w:r>
          </w:p>
          <w:p w14:paraId="572B54DE" w14:textId="03979A0B" w:rsidR="00D24B81" w:rsidRDefault="00D24B81" w:rsidP="00D24B81">
            <w:pPr>
              <w:spacing w:line="120" w:lineRule="atLeast"/>
              <w:ind w:left="220" w:hangingChars="100" w:hanging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ＦＡＸでの提出の場合はＦＡＸ番号の記載もお願いいたします。</w:t>
            </w:r>
          </w:p>
          <w:p w14:paraId="234F5DCE" w14:textId="6E6E8ED2" w:rsidR="00D24B81" w:rsidRPr="008E4C91" w:rsidRDefault="00D24B81" w:rsidP="00D24B81">
            <w:pPr>
              <w:spacing w:line="120" w:lineRule="atLeast"/>
              <w:ind w:left="220" w:hangingChars="100" w:hanging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・依頼する業者様にのみ御連絡させていただきます。御了承ください。</w:t>
            </w:r>
          </w:p>
          <w:p w14:paraId="10A5A91B" w14:textId="0BF47771" w:rsidR="00C06660" w:rsidRDefault="00C06660" w:rsidP="00156035">
            <w:pPr>
              <w:spacing w:line="120" w:lineRule="atLeast"/>
              <w:rPr>
                <w:sz w:val="22"/>
                <w:szCs w:val="24"/>
              </w:rPr>
            </w:pPr>
            <w:r w:rsidRPr="007F585F">
              <w:rPr>
                <w:rFonts w:hint="eastAsia"/>
                <w:sz w:val="22"/>
                <w:szCs w:val="24"/>
              </w:rPr>
              <w:t>・</w:t>
            </w:r>
            <w:r w:rsidR="00D24B81">
              <w:rPr>
                <w:rFonts w:hint="eastAsia"/>
                <w:sz w:val="22"/>
                <w:szCs w:val="24"/>
              </w:rPr>
              <w:t>現場確認が必要な場合</w:t>
            </w:r>
            <w:r w:rsidRPr="007F585F">
              <w:rPr>
                <w:rFonts w:hint="eastAsia"/>
                <w:sz w:val="22"/>
                <w:szCs w:val="24"/>
              </w:rPr>
              <w:t>は、</w:t>
            </w:r>
            <w:r w:rsidR="00D24B81">
              <w:rPr>
                <w:rFonts w:hint="eastAsia"/>
                <w:sz w:val="22"/>
                <w:szCs w:val="24"/>
              </w:rPr>
              <w:t>下記連絡先へ御</w:t>
            </w:r>
            <w:r w:rsidRPr="00F84CC1">
              <w:rPr>
                <w:rFonts w:hint="eastAsia"/>
                <w:sz w:val="22"/>
                <w:szCs w:val="24"/>
              </w:rPr>
              <w:t>連絡</w:t>
            </w:r>
            <w:r>
              <w:rPr>
                <w:rFonts w:hint="eastAsia"/>
                <w:sz w:val="22"/>
                <w:szCs w:val="24"/>
              </w:rPr>
              <w:t>ください</w:t>
            </w:r>
            <w:r w:rsidRPr="00F84CC1">
              <w:rPr>
                <w:rFonts w:hint="eastAsia"/>
                <w:sz w:val="22"/>
                <w:szCs w:val="24"/>
              </w:rPr>
              <w:t>。</w:t>
            </w:r>
            <w:r w:rsidR="00D24B81">
              <w:rPr>
                <w:rFonts w:hint="eastAsia"/>
                <w:sz w:val="22"/>
                <w:szCs w:val="24"/>
              </w:rPr>
              <w:t>（担当：中村）</w:t>
            </w:r>
          </w:p>
          <w:p w14:paraId="6C74E691" w14:textId="2F1BB1A8" w:rsidR="008F45DF" w:rsidRDefault="008F45DF" w:rsidP="00156035">
            <w:pPr>
              <w:spacing w:line="120" w:lineRule="atLeast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・</w:t>
            </w:r>
            <w:r>
              <w:rPr>
                <w:rFonts w:hint="eastAsia"/>
                <w:kern w:val="0"/>
                <w:sz w:val="22"/>
                <w:szCs w:val="24"/>
              </w:rPr>
              <w:t>現場確認、見積りに係る出張費等の費用については負担いたしかねます。</w:t>
            </w:r>
          </w:p>
          <w:p w14:paraId="218B292E" w14:textId="00027318" w:rsidR="00926E1B" w:rsidRDefault="00D24B81" w:rsidP="00D24B81">
            <w:pPr>
              <w:spacing w:line="120" w:lineRule="atLeast"/>
              <w:ind w:left="220" w:hangingChars="100" w:hanging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</w:t>
            </w:r>
            <w:r w:rsidR="00D15855">
              <w:rPr>
                <w:rFonts w:hint="eastAsia"/>
                <w:sz w:val="22"/>
                <w:szCs w:val="24"/>
              </w:rPr>
              <w:t>工事は、平日夜間（１７：１５以降）又は休日</w:t>
            </w:r>
            <w:r>
              <w:rPr>
                <w:rFonts w:hint="eastAsia"/>
                <w:sz w:val="22"/>
                <w:szCs w:val="24"/>
              </w:rPr>
              <w:t>の閉庁時</w:t>
            </w:r>
            <w:r w:rsidR="00D15855">
              <w:rPr>
                <w:rFonts w:hint="eastAsia"/>
                <w:sz w:val="22"/>
                <w:szCs w:val="24"/>
              </w:rPr>
              <w:t>にお願いいたします</w:t>
            </w:r>
            <w:r w:rsidR="00B94AAE">
              <w:rPr>
                <w:rFonts w:hint="eastAsia"/>
                <w:sz w:val="22"/>
                <w:szCs w:val="24"/>
              </w:rPr>
              <w:t>。</w:t>
            </w:r>
          </w:p>
        </w:tc>
      </w:tr>
      <w:tr w:rsidR="00C06660" w14:paraId="5E49EBF4" w14:textId="77777777" w:rsidTr="00D24B81">
        <w:tc>
          <w:tcPr>
            <w:tcW w:w="1271" w:type="dxa"/>
            <w:vAlign w:val="center"/>
          </w:tcPr>
          <w:p w14:paraId="437D5F1B" w14:textId="3E1F9F62" w:rsidR="00C06660" w:rsidRDefault="00C06660" w:rsidP="00D24B81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7506" w:type="dxa"/>
            <w:vAlign w:val="center"/>
          </w:tcPr>
          <w:p w14:paraId="0976DFD6" w14:textId="3240BCE9" w:rsidR="00C06660" w:rsidRDefault="00D24B81" w:rsidP="00156035">
            <w:pPr>
              <w:spacing w:line="120" w:lineRule="atLeas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所：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京都市山科区椥辻池尻町14-2</w:t>
            </w:r>
          </w:p>
          <w:p w14:paraId="16CC5254" w14:textId="19369439" w:rsidR="00D24B81" w:rsidRPr="00D24B81" w:rsidRDefault="00D24B81" w:rsidP="00D24B81">
            <w:pPr>
              <w:spacing w:line="120" w:lineRule="atLeas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電　話</w:t>
            </w:r>
            <w:r w:rsidRPr="00D24B81">
              <w:rPr>
                <w:rFonts w:asciiTheme="minorEastAsia" w:hAnsiTheme="minorEastAsia" w:hint="eastAsia"/>
                <w:sz w:val="22"/>
                <w:szCs w:val="24"/>
              </w:rPr>
              <w:t>：075-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592-3065</w:t>
            </w:r>
          </w:p>
          <w:p w14:paraId="253CC904" w14:textId="77777777" w:rsidR="00D24B81" w:rsidRDefault="00D24B81" w:rsidP="00D24B81">
            <w:pPr>
              <w:spacing w:line="120" w:lineRule="atLeas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ＦＡＸ</w:t>
            </w:r>
            <w:r w:rsidRPr="00D24B81">
              <w:rPr>
                <w:rFonts w:asciiTheme="minorEastAsia" w:hAnsiTheme="minorEastAsia" w:hint="eastAsia"/>
                <w:sz w:val="22"/>
                <w:szCs w:val="24"/>
              </w:rPr>
              <w:t>：075-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502</w:t>
            </w:r>
            <w:r w:rsidRPr="00D24B81">
              <w:rPr>
                <w:rFonts w:asciiTheme="minorEastAsia" w:hAnsiTheme="minorEastAsia" w:hint="eastAsia"/>
                <w:sz w:val="22"/>
                <w:szCs w:val="24"/>
              </w:rPr>
              <w:t>-8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881</w:t>
            </w:r>
          </w:p>
          <w:p w14:paraId="3BB65E3C" w14:textId="54CA4D25" w:rsidR="00D24B81" w:rsidRPr="007F585F" w:rsidRDefault="00D24B81" w:rsidP="00D24B81">
            <w:pPr>
              <w:spacing w:line="12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メー</w:t>
            </w:r>
            <w:r w:rsidRPr="00D24B81">
              <w:rPr>
                <w:rFonts w:asciiTheme="minorEastAsia" w:hAnsiTheme="minorEastAsia" w:hint="eastAsia"/>
                <w:sz w:val="22"/>
                <w:szCs w:val="24"/>
              </w:rPr>
              <w:t>ル：</w:t>
            </w:r>
            <w:r w:rsidRPr="00D24B81">
              <w:rPr>
                <w:rFonts w:asciiTheme="minorEastAsia" w:hAnsiTheme="minorEastAsia"/>
                <w:sz w:val="22"/>
                <w:szCs w:val="24"/>
              </w:rPr>
              <w:t>naqbd212@city.kyoto.lg.jp</w:t>
            </w:r>
          </w:p>
        </w:tc>
      </w:tr>
    </w:tbl>
    <w:p w14:paraId="526939F5" w14:textId="239D27C5" w:rsidR="00F67848" w:rsidRDefault="00F67848" w:rsidP="00037B07">
      <w:pPr>
        <w:rPr>
          <w:sz w:val="22"/>
          <w:szCs w:val="24"/>
        </w:rPr>
      </w:pPr>
    </w:p>
    <w:sectPr w:rsidR="00F67848" w:rsidSect="008E4460">
      <w:footerReference w:type="default" r:id="rId8"/>
      <w:pgSz w:w="11906" w:h="16838"/>
      <w:pgMar w:top="1134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EE351" w14:textId="77777777" w:rsidR="006C083E" w:rsidRDefault="006C083E" w:rsidP="00973C13">
      <w:r>
        <w:separator/>
      </w:r>
    </w:p>
  </w:endnote>
  <w:endnote w:type="continuationSeparator" w:id="0">
    <w:p w14:paraId="11F6266F" w14:textId="77777777" w:rsidR="006C083E" w:rsidRDefault="006C083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12388" w14:textId="70C0009D" w:rsidR="00F84CC1" w:rsidRDefault="00F84CC1">
    <w:pPr>
      <w:pStyle w:val="a5"/>
      <w:jc w:val="center"/>
    </w:pPr>
  </w:p>
  <w:p w14:paraId="08C5065A" w14:textId="77777777" w:rsidR="00F84CC1" w:rsidRDefault="00F84C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74BCF" w14:textId="77777777" w:rsidR="006C083E" w:rsidRDefault="006C083E" w:rsidP="00973C13">
      <w:r>
        <w:separator/>
      </w:r>
    </w:p>
  </w:footnote>
  <w:footnote w:type="continuationSeparator" w:id="0">
    <w:p w14:paraId="61412B13" w14:textId="77777777" w:rsidR="006C083E" w:rsidRDefault="006C083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518D"/>
    <w:multiLevelType w:val="hybridMultilevel"/>
    <w:tmpl w:val="7E6A2F56"/>
    <w:lvl w:ilvl="0" w:tplc="DAFC9A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AB4A14"/>
    <w:multiLevelType w:val="hybridMultilevel"/>
    <w:tmpl w:val="998ABFF4"/>
    <w:lvl w:ilvl="0" w:tplc="734A58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F37CFD"/>
    <w:multiLevelType w:val="hybridMultilevel"/>
    <w:tmpl w:val="02DAA504"/>
    <w:lvl w:ilvl="0" w:tplc="632642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5515309">
    <w:abstractNumId w:val="2"/>
  </w:num>
  <w:num w:numId="2" w16cid:durableId="1063865663">
    <w:abstractNumId w:val="1"/>
  </w:num>
  <w:num w:numId="3" w16cid:durableId="43629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07"/>
    <w:rsid w:val="00034067"/>
    <w:rsid w:val="00037B07"/>
    <w:rsid w:val="000A176D"/>
    <w:rsid w:val="000A1FD6"/>
    <w:rsid w:val="00102572"/>
    <w:rsid w:val="00156035"/>
    <w:rsid w:val="001D0F07"/>
    <w:rsid w:val="001E4A9A"/>
    <w:rsid w:val="001F37D3"/>
    <w:rsid w:val="00211FD6"/>
    <w:rsid w:val="00212FEB"/>
    <w:rsid w:val="00253338"/>
    <w:rsid w:val="00261B96"/>
    <w:rsid w:val="00266171"/>
    <w:rsid w:val="002A53B8"/>
    <w:rsid w:val="002B616B"/>
    <w:rsid w:val="003026AB"/>
    <w:rsid w:val="003853C1"/>
    <w:rsid w:val="003A1491"/>
    <w:rsid w:val="003F7D49"/>
    <w:rsid w:val="0044401B"/>
    <w:rsid w:val="004B3438"/>
    <w:rsid w:val="004D17E3"/>
    <w:rsid w:val="004F2100"/>
    <w:rsid w:val="004F36A4"/>
    <w:rsid w:val="00543708"/>
    <w:rsid w:val="005848EA"/>
    <w:rsid w:val="00592593"/>
    <w:rsid w:val="005D742F"/>
    <w:rsid w:val="0068505E"/>
    <w:rsid w:val="006C083E"/>
    <w:rsid w:val="007325CD"/>
    <w:rsid w:val="0073580F"/>
    <w:rsid w:val="00745240"/>
    <w:rsid w:val="007750F8"/>
    <w:rsid w:val="007F1299"/>
    <w:rsid w:val="007F585F"/>
    <w:rsid w:val="00833405"/>
    <w:rsid w:val="00836F20"/>
    <w:rsid w:val="00837D3A"/>
    <w:rsid w:val="0085289F"/>
    <w:rsid w:val="0086256F"/>
    <w:rsid w:val="008A3BA8"/>
    <w:rsid w:val="008A5159"/>
    <w:rsid w:val="008E4460"/>
    <w:rsid w:val="008E4C91"/>
    <w:rsid w:val="008F45DF"/>
    <w:rsid w:val="00926E1B"/>
    <w:rsid w:val="00926FA7"/>
    <w:rsid w:val="00973C13"/>
    <w:rsid w:val="00982C14"/>
    <w:rsid w:val="009B2953"/>
    <w:rsid w:val="009E4A04"/>
    <w:rsid w:val="00A6321E"/>
    <w:rsid w:val="00A751E4"/>
    <w:rsid w:val="00AA23DF"/>
    <w:rsid w:val="00AA5A98"/>
    <w:rsid w:val="00AD2B72"/>
    <w:rsid w:val="00AD4F03"/>
    <w:rsid w:val="00AE3A70"/>
    <w:rsid w:val="00AE73EC"/>
    <w:rsid w:val="00B13A5E"/>
    <w:rsid w:val="00B36958"/>
    <w:rsid w:val="00B378AE"/>
    <w:rsid w:val="00B555B7"/>
    <w:rsid w:val="00B94AAE"/>
    <w:rsid w:val="00C06660"/>
    <w:rsid w:val="00C453FE"/>
    <w:rsid w:val="00C908C0"/>
    <w:rsid w:val="00D15855"/>
    <w:rsid w:val="00D21492"/>
    <w:rsid w:val="00D24B81"/>
    <w:rsid w:val="00D72C03"/>
    <w:rsid w:val="00D83527"/>
    <w:rsid w:val="00D9035A"/>
    <w:rsid w:val="00D92921"/>
    <w:rsid w:val="00DA588C"/>
    <w:rsid w:val="00DB66A6"/>
    <w:rsid w:val="00E552B4"/>
    <w:rsid w:val="00E567A0"/>
    <w:rsid w:val="00EE65E7"/>
    <w:rsid w:val="00F67848"/>
    <w:rsid w:val="00F76DB3"/>
    <w:rsid w:val="00F84CC1"/>
    <w:rsid w:val="00FA37FC"/>
    <w:rsid w:val="00FD3728"/>
    <w:rsid w:val="00FE2F15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91F7C"/>
  <w15:chartTrackingRefBased/>
  <w15:docId w15:val="{967B7BE9-4944-4CFB-A32D-BFFE6EB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2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26E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513C6-9226-49AE-9531-67ED0F3A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2025-12-16T03:40:00Z</dcterms:created>
  <dcterms:modified xsi:type="dcterms:W3CDTF">2025-12-16T05:46:00Z</dcterms:modified>
</cp:coreProperties>
</file>