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EC38" w14:textId="0C912E86" w:rsidR="007238E8" w:rsidRDefault="00E62B42">
      <w:pPr>
        <w:spacing w:after="50"/>
        <w:ind w:left="0" w:right="8" w:firstLine="0"/>
        <w:jc w:val="center"/>
      </w:pPr>
      <w:r>
        <w:rPr>
          <w:rFonts w:hint="eastAsia"/>
          <w:sz w:val="24"/>
        </w:rPr>
        <w:t>中京区総合庁舎防火</w:t>
      </w:r>
      <w:r w:rsidR="0089189F">
        <w:rPr>
          <w:sz w:val="24"/>
        </w:rPr>
        <w:t>設備</w:t>
      </w:r>
      <w:r>
        <w:rPr>
          <w:rFonts w:hint="eastAsia"/>
          <w:sz w:val="24"/>
        </w:rPr>
        <w:t>定期検査</w:t>
      </w:r>
      <w:r w:rsidR="0089189F">
        <w:rPr>
          <w:sz w:val="24"/>
        </w:rPr>
        <w:t xml:space="preserve">業務委託仕様書 </w:t>
      </w:r>
    </w:p>
    <w:p w14:paraId="61AAC50F" w14:textId="77777777" w:rsidR="007238E8" w:rsidRDefault="0089189F">
      <w:pPr>
        <w:ind w:left="0" w:firstLine="0"/>
      </w:pPr>
      <w:r>
        <w:t xml:space="preserve"> </w:t>
      </w:r>
    </w:p>
    <w:p w14:paraId="6F56AA6F" w14:textId="77777777" w:rsidR="007238E8" w:rsidRDefault="0089189F">
      <w:pPr>
        <w:numPr>
          <w:ilvl w:val="0"/>
          <w:numId w:val="1"/>
        </w:numPr>
        <w:ind w:hanging="422"/>
      </w:pPr>
      <w:r>
        <w:t xml:space="preserve">実施施設 </w:t>
      </w:r>
    </w:p>
    <w:p w14:paraId="185BB6C2" w14:textId="22FB25A2" w:rsidR="007238E8" w:rsidRDefault="0089189F" w:rsidP="009C4EB4">
      <w:pPr>
        <w:ind w:left="-5"/>
      </w:pPr>
      <w:r>
        <w:t xml:space="preserve">  </w:t>
      </w:r>
      <w:r w:rsidR="008359D9">
        <w:rPr>
          <w:rFonts w:hint="eastAsia"/>
        </w:rPr>
        <w:t xml:space="preserve">　</w:t>
      </w:r>
      <w:r w:rsidR="00E62B42">
        <w:rPr>
          <w:rFonts w:hint="eastAsia"/>
        </w:rPr>
        <w:t>中京区総合庁舎</w:t>
      </w:r>
      <w:r>
        <w:t>（</w:t>
      </w:r>
      <w:r w:rsidR="00E62B42">
        <w:rPr>
          <w:rFonts w:hint="eastAsia"/>
        </w:rPr>
        <w:t>中京区役所、中京消防署</w:t>
      </w:r>
      <w:r>
        <w:t xml:space="preserve">） </w:t>
      </w:r>
    </w:p>
    <w:p w14:paraId="117EFF87" w14:textId="77777777" w:rsidR="007238E8" w:rsidRDefault="0089189F">
      <w:pPr>
        <w:spacing w:after="95"/>
        <w:ind w:left="0" w:firstLine="0"/>
      </w:pPr>
      <w:r>
        <w:t xml:space="preserve"> </w:t>
      </w:r>
    </w:p>
    <w:p w14:paraId="501DA9B8" w14:textId="77777777" w:rsidR="007238E8" w:rsidRDefault="0089189F">
      <w:pPr>
        <w:numPr>
          <w:ilvl w:val="0"/>
          <w:numId w:val="1"/>
        </w:numPr>
        <w:ind w:hanging="422"/>
      </w:pPr>
      <w:r>
        <w:t xml:space="preserve">業務内容 </w:t>
      </w:r>
    </w:p>
    <w:p w14:paraId="1D04E338" w14:textId="17DF7B4A" w:rsidR="007238E8" w:rsidRDefault="0089189F">
      <w:pPr>
        <w:spacing w:after="1" w:line="353" w:lineRule="auto"/>
        <w:ind w:left="196" w:hanging="211"/>
      </w:pPr>
      <w:r>
        <w:t xml:space="preserve">  </w:t>
      </w:r>
      <w:r w:rsidR="008359D9">
        <w:rPr>
          <w:rFonts w:hint="eastAsia"/>
        </w:rPr>
        <w:t xml:space="preserve">　</w:t>
      </w:r>
      <w:r w:rsidR="00E62B42">
        <w:rPr>
          <w:rFonts w:hint="eastAsia"/>
        </w:rPr>
        <w:t>建築基準法第１２条第３項に基づく防火設備の定期検査</w:t>
      </w:r>
      <w:r>
        <w:t>を行</w:t>
      </w:r>
      <w:r>
        <w:rPr>
          <w:rFonts w:hint="eastAsia"/>
        </w:rPr>
        <w:t>う。</w:t>
      </w:r>
    </w:p>
    <w:p w14:paraId="5F8D99FB" w14:textId="77777777" w:rsidR="007238E8" w:rsidRDefault="0089189F">
      <w:pPr>
        <w:spacing w:after="95"/>
        <w:ind w:left="0" w:firstLine="0"/>
      </w:pPr>
      <w:r>
        <w:t xml:space="preserve"> </w:t>
      </w:r>
    </w:p>
    <w:p w14:paraId="56592CB1" w14:textId="77777777" w:rsidR="007238E8" w:rsidRDefault="0089189F">
      <w:pPr>
        <w:numPr>
          <w:ilvl w:val="0"/>
          <w:numId w:val="1"/>
        </w:numPr>
        <w:ind w:hanging="422"/>
      </w:pPr>
      <w:r>
        <w:t xml:space="preserve">点検対象施設の種類と数量 </w:t>
      </w:r>
    </w:p>
    <w:p w14:paraId="36145B77" w14:textId="450008D9" w:rsidR="007238E8" w:rsidRDefault="0089189F">
      <w:pPr>
        <w:ind w:left="-5"/>
      </w:pPr>
      <w:r>
        <w:t xml:space="preserve"> </w:t>
      </w:r>
      <w:r w:rsidR="008359D9">
        <w:rPr>
          <w:rFonts w:hint="eastAsia"/>
        </w:rPr>
        <w:t xml:space="preserve">　</w:t>
      </w:r>
      <w:r>
        <w:t xml:space="preserve"> </w:t>
      </w:r>
      <w:r w:rsidR="009C4EB4">
        <w:rPr>
          <w:rFonts w:hint="eastAsia"/>
        </w:rPr>
        <w:t>防火扉１５枚、防火シャッター１</w:t>
      </w:r>
      <w:r w:rsidR="0000714A">
        <w:rPr>
          <w:rFonts w:hint="eastAsia"/>
        </w:rPr>
        <w:t>９</w:t>
      </w:r>
      <w:r w:rsidR="009C4EB4">
        <w:rPr>
          <w:rFonts w:hint="eastAsia"/>
        </w:rPr>
        <w:t>枚</w:t>
      </w:r>
      <w:r>
        <w:t xml:space="preserve"> </w:t>
      </w:r>
    </w:p>
    <w:p w14:paraId="4605C3EA" w14:textId="77777777" w:rsidR="007238E8" w:rsidRDefault="0089189F">
      <w:pPr>
        <w:spacing w:after="95"/>
        <w:ind w:left="0" w:firstLine="0"/>
      </w:pPr>
      <w:r>
        <w:t xml:space="preserve"> </w:t>
      </w:r>
    </w:p>
    <w:p w14:paraId="6639C01F" w14:textId="77777777" w:rsidR="007238E8" w:rsidRDefault="0089189F">
      <w:pPr>
        <w:numPr>
          <w:ilvl w:val="0"/>
          <w:numId w:val="1"/>
        </w:numPr>
        <w:ind w:hanging="422"/>
      </w:pPr>
      <w:r>
        <w:t xml:space="preserve">その他 </w:t>
      </w:r>
    </w:p>
    <w:p w14:paraId="508C567A" w14:textId="77777777" w:rsidR="007238E8" w:rsidRDefault="0089189F">
      <w:pPr>
        <w:numPr>
          <w:ilvl w:val="0"/>
          <w:numId w:val="2"/>
        </w:numPr>
        <w:ind w:hanging="931"/>
      </w:pPr>
      <w:r>
        <w:t xml:space="preserve">法令等を遵守し、施行すること。 </w:t>
      </w:r>
    </w:p>
    <w:p w14:paraId="32DE71C5" w14:textId="6A0283A2" w:rsidR="007238E8" w:rsidRDefault="0089189F">
      <w:pPr>
        <w:numPr>
          <w:ilvl w:val="0"/>
          <w:numId w:val="2"/>
        </w:numPr>
        <w:ind w:hanging="931"/>
      </w:pPr>
      <w:r>
        <w:t xml:space="preserve">点検実施日・点検実施時間は、事前に日程調整すること。 </w:t>
      </w:r>
    </w:p>
    <w:p w14:paraId="1ABF582D" w14:textId="5F1FB498" w:rsidR="007238E8" w:rsidRDefault="0089189F">
      <w:pPr>
        <w:numPr>
          <w:ilvl w:val="0"/>
          <w:numId w:val="2"/>
        </w:numPr>
        <w:spacing w:after="0" w:line="368" w:lineRule="auto"/>
        <w:ind w:hanging="931"/>
      </w:pPr>
      <w:r>
        <w:t>点検結果報告書は、点検終了後、速やかに法令等で定められた様式により作成し、</w:t>
      </w:r>
      <w:r w:rsidRPr="00745681">
        <w:rPr>
          <w:rFonts w:hint="eastAsia"/>
          <w:sz w:val="22"/>
        </w:rPr>
        <w:t>本市に２部</w:t>
      </w:r>
      <w:r>
        <w:t xml:space="preserve">提出すること。 </w:t>
      </w:r>
    </w:p>
    <w:p w14:paraId="39A6865F" w14:textId="77777777" w:rsidR="007238E8" w:rsidRDefault="0089189F">
      <w:pPr>
        <w:numPr>
          <w:ilvl w:val="0"/>
          <w:numId w:val="2"/>
        </w:numPr>
        <w:spacing w:line="361" w:lineRule="auto"/>
        <w:ind w:hanging="931"/>
      </w:pPr>
      <w:r>
        <w:t xml:space="preserve">点検の実施に当たり、建物および付属物を滅失又は破損することのないよう細心の注意をもって行うこと。万一、事故が生じた場合は、受託人の責任において賠償すること。 </w:t>
      </w:r>
    </w:p>
    <w:p w14:paraId="6E56027A" w14:textId="1729F6FC" w:rsidR="007238E8" w:rsidRDefault="007238E8">
      <w:pPr>
        <w:spacing w:after="0"/>
        <w:ind w:left="0" w:firstLine="0"/>
      </w:pPr>
    </w:p>
    <w:sectPr w:rsidR="007238E8">
      <w:pgSz w:w="11906" w:h="16838"/>
      <w:pgMar w:top="2045" w:right="1696" w:bottom="3878"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89B9" w14:textId="77777777" w:rsidR="0000714A" w:rsidRDefault="0000714A" w:rsidP="0000714A">
      <w:pPr>
        <w:spacing w:after="0" w:line="240" w:lineRule="auto"/>
      </w:pPr>
      <w:r>
        <w:separator/>
      </w:r>
    </w:p>
  </w:endnote>
  <w:endnote w:type="continuationSeparator" w:id="0">
    <w:p w14:paraId="41B59E62" w14:textId="77777777" w:rsidR="0000714A" w:rsidRDefault="0000714A" w:rsidP="0000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292C" w14:textId="77777777" w:rsidR="0000714A" w:rsidRDefault="0000714A" w:rsidP="0000714A">
      <w:pPr>
        <w:spacing w:after="0" w:line="240" w:lineRule="auto"/>
      </w:pPr>
      <w:r>
        <w:separator/>
      </w:r>
    </w:p>
  </w:footnote>
  <w:footnote w:type="continuationSeparator" w:id="0">
    <w:p w14:paraId="51B3649D" w14:textId="77777777" w:rsidR="0000714A" w:rsidRDefault="0000714A" w:rsidP="00007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51CA"/>
    <w:multiLevelType w:val="hybridMultilevel"/>
    <w:tmpl w:val="DEB08172"/>
    <w:lvl w:ilvl="0" w:tplc="83829122">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C439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4E82C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56A12E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B0FF8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8D0C67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5672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CAAE4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123C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1541EF5"/>
    <w:multiLevelType w:val="hybridMultilevel"/>
    <w:tmpl w:val="C75C9CC0"/>
    <w:lvl w:ilvl="0" w:tplc="0F38255E">
      <w:start w:val="1"/>
      <w:numFmt w:val="decimalFullWidth"/>
      <w:lvlText w:val="（%1）"/>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76D6E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33611F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72801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4408B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C5EEF9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FFEF76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186C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6DA659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778331022">
    <w:abstractNumId w:val="0"/>
  </w:num>
  <w:num w:numId="2" w16cid:durableId="196214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E8"/>
    <w:rsid w:val="0000714A"/>
    <w:rsid w:val="002537C0"/>
    <w:rsid w:val="00427E4E"/>
    <w:rsid w:val="004671F6"/>
    <w:rsid w:val="00502B3C"/>
    <w:rsid w:val="007238E8"/>
    <w:rsid w:val="008359D9"/>
    <w:rsid w:val="0089189F"/>
    <w:rsid w:val="009C4EB4"/>
    <w:rsid w:val="00E62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D9BB54"/>
  <w15:docId w15:val="{90793D2C-BC73-4E2F-AD3A-1BD71202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6"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0714A"/>
    <w:pPr>
      <w:tabs>
        <w:tab w:val="center" w:pos="4252"/>
        <w:tab w:val="right" w:pos="8504"/>
      </w:tabs>
      <w:snapToGrid w:val="0"/>
    </w:pPr>
  </w:style>
  <w:style w:type="character" w:customStyle="1" w:styleId="a4">
    <w:name w:val="ヘッダー (文字)"/>
    <w:basedOn w:val="a0"/>
    <w:link w:val="a3"/>
    <w:uiPriority w:val="99"/>
    <w:rsid w:val="0000714A"/>
    <w:rPr>
      <w:rFonts w:ascii="ＭＳ 明朝" w:eastAsia="ＭＳ 明朝" w:hAnsi="ＭＳ 明朝" w:cs="ＭＳ 明朝"/>
      <w:color w:val="000000"/>
    </w:rPr>
  </w:style>
  <w:style w:type="paragraph" w:styleId="a5">
    <w:name w:val="footer"/>
    <w:basedOn w:val="a"/>
    <w:link w:val="a6"/>
    <w:uiPriority w:val="99"/>
    <w:unhideWhenUsed/>
    <w:rsid w:val="0000714A"/>
    <w:pPr>
      <w:tabs>
        <w:tab w:val="center" w:pos="4252"/>
        <w:tab w:val="right" w:pos="8504"/>
      </w:tabs>
      <w:snapToGrid w:val="0"/>
    </w:pPr>
  </w:style>
  <w:style w:type="character" w:customStyle="1" w:styleId="a6">
    <w:name w:val="フッター (文字)"/>
    <w:basedOn w:val="a0"/>
    <w:link w:val="a5"/>
    <w:uiPriority w:val="99"/>
    <w:rsid w:val="0000714A"/>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‹2-Ž¹˝mÙÔÕØø</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‹2-Ž¹˝mÙÔÕØø</dc:title>
  <dc:subject/>
  <dc:creator>takcc844</dc:creator>
  <cp:keywords/>
  <cp:lastModifiedBy>Kyoto</cp:lastModifiedBy>
  <cp:revision>2</cp:revision>
  <dcterms:created xsi:type="dcterms:W3CDTF">2025-12-16T05:44:00Z</dcterms:created>
  <dcterms:modified xsi:type="dcterms:W3CDTF">2025-12-16T05:44:00Z</dcterms:modified>
</cp:coreProperties>
</file>