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1F3A" w14:textId="77777777" w:rsidR="00137BAD" w:rsidRDefault="00137BAD" w:rsidP="003A53B0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7D54824D" w14:textId="6E9FC683" w:rsidR="003A53B0" w:rsidRPr="00513E39" w:rsidRDefault="00E16199" w:rsidP="003A53B0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E16199">
        <w:rPr>
          <w:rFonts w:asciiTheme="majorEastAsia" w:eastAsiaTheme="majorEastAsia" w:hAnsiTheme="majorEastAsia" w:hint="eastAsia"/>
          <w:sz w:val="24"/>
          <w:szCs w:val="28"/>
        </w:rPr>
        <w:t>自動給水</w:t>
      </w:r>
      <w:r>
        <w:rPr>
          <w:rFonts w:asciiTheme="majorEastAsia" w:eastAsiaTheme="majorEastAsia" w:hAnsiTheme="majorEastAsia" w:hint="eastAsia"/>
          <w:sz w:val="24"/>
          <w:szCs w:val="28"/>
        </w:rPr>
        <w:t>ポンプユニット</w:t>
      </w:r>
      <w:r w:rsidR="003A53B0" w:rsidRPr="00513E39">
        <w:rPr>
          <w:rFonts w:asciiTheme="majorEastAsia" w:eastAsiaTheme="majorEastAsia" w:hAnsiTheme="majorEastAsia" w:hint="eastAsia"/>
          <w:sz w:val="24"/>
          <w:szCs w:val="28"/>
        </w:rPr>
        <w:t>修繕（下京総合福祉センター）に係る仕様内容</w:t>
      </w:r>
    </w:p>
    <w:p w14:paraId="024B1905" w14:textId="77777777" w:rsidR="003A53B0" w:rsidRPr="00E16199" w:rsidRDefault="003A53B0" w:rsidP="003A53B0">
      <w:pPr>
        <w:ind w:right="960"/>
        <w:rPr>
          <w:sz w:val="24"/>
          <w:szCs w:val="28"/>
        </w:rPr>
      </w:pPr>
    </w:p>
    <w:p w14:paraId="512291D2" w14:textId="73B72E7E" w:rsidR="003A53B0" w:rsidRDefault="00AC351E" w:rsidP="00A61884">
      <w:pPr>
        <w:ind w:right="-2"/>
        <w:rPr>
          <w:sz w:val="24"/>
          <w:szCs w:val="28"/>
        </w:rPr>
      </w:pPr>
      <w:r>
        <w:rPr>
          <w:rFonts w:hint="eastAsia"/>
          <w:sz w:val="24"/>
          <w:szCs w:val="28"/>
        </w:rPr>
        <w:t>履行場所：下京総合福祉センター（</w:t>
      </w:r>
      <w:r w:rsidR="00A61884">
        <w:rPr>
          <w:rFonts w:hint="eastAsia"/>
          <w:sz w:val="24"/>
          <w:szCs w:val="28"/>
        </w:rPr>
        <w:t>京都市</w:t>
      </w:r>
      <w:r w:rsidRPr="00AC351E">
        <w:rPr>
          <w:rFonts w:hint="eastAsia"/>
          <w:sz w:val="24"/>
          <w:szCs w:val="28"/>
        </w:rPr>
        <w:t>下京区花屋町通室町西入乾町</w:t>
      </w:r>
      <w:r>
        <w:rPr>
          <w:rFonts w:hint="eastAsia"/>
          <w:sz w:val="24"/>
          <w:szCs w:val="28"/>
        </w:rPr>
        <w:t>２９２）</w:t>
      </w:r>
    </w:p>
    <w:p w14:paraId="56572776" w14:textId="303AB9F6" w:rsidR="00AC351E" w:rsidRDefault="001F49A1" w:rsidP="003A53B0">
      <w:pPr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履行期限：令和８年３月３１日</w:t>
      </w:r>
    </w:p>
    <w:p w14:paraId="68B7DF6A" w14:textId="565EAAB0" w:rsidR="00061DB8" w:rsidRDefault="001F49A1" w:rsidP="00061DB8">
      <w:pPr>
        <w:ind w:right="565"/>
        <w:rPr>
          <w:sz w:val="24"/>
          <w:szCs w:val="28"/>
        </w:rPr>
      </w:pPr>
      <w:r>
        <w:rPr>
          <w:rFonts w:hint="eastAsia"/>
          <w:sz w:val="24"/>
          <w:szCs w:val="28"/>
        </w:rPr>
        <w:t>内　　容：</w:t>
      </w:r>
      <w:r w:rsidR="00061DB8">
        <w:rPr>
          <w:rFonts w:hint="eastAsia"/>
          <w:sz w:val="24"/>
          <w:szCs w:val="28"/>
        </w:rPr>
        <w:t>地下に設置している</w:t>
      </w:r>
      <w:r w:rsidR="00E16199">
        <w:rPr>
          <w:rFonts w:hint="eastAsia"/>
          <w:sz w:val="24"/>
          <w:szCs w:val="28"/>
        </w:rPr>
        <w:t>ポンプユニット</w:t>
      </w:r>
      <w:r w:rsidR="00061DB8">
        <w:rPr>
          <w:rFonts w:hint="eastAsia"/>
          <w:sz w:val="24"/>
          <w:szCs w:val="28"/>
        </w:rPr>
        <w:t>の老朽化による水漏れに対する</w:t>
      </w:r>
    </w:p>
    <w:p w14:paraId="1BC97CD5" w14:textId="08C70C6A" w:rsidR="001F49A1" w:rsidRDefault="00E16199" w:rsidP="00061DB8">
      <w:pPr>
        <w:ind w:right="960" w:firstLineChars="500" w:firstLine="1200"/>
        <w:rPr>
          <w:sz w:val="24"/>
          <w:szCs w:val="28"/>
        </w:rPr>
      </w:pPr>
      <w:r>
        <w:rPr>
          <w:rFonts w:hint="eastAsia"/>
          <w:sz w:val="24"/>
          <w:szCs w:val="28"/>
        </w:rPr>
        <w:t>修理</w:t>
      </w:r>
      <w:r w:rsidR="001F49A1">
        <w:rPr>
          <w:rFonts w:hint="eastAsia"/>
          <w:sz w:val="24"/>
          <w:szCs w:val="28"/>
        </w:rPr>
        <w:t>（詳細は以下のとおり）</w:t>
      </w:r>
    </w:p>
    <w:p w14:paraId="2FCC02C6" w14:textId="77777777" w:rsidR="001F49A1" w:rsidRDefault="001F49A1" w:rsidP="003A53B0">
      <w:pPr>
        <w:ind w:right="960"/>
        <w:rPr>
          <w:sz w:val="24"/>
          <w:szCs w:val="2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61DB8" w14:paraId="699778F3" w14:textId="77777777" w:rsidTr="00061DB8">
        <w:tc>
          <w:tcPr>
            <w:tcW w:w="9067" w:type="dxa"/>
            <w:shd w:val="clear" w:color="auto" w:fill="FFFF00"/>
          </w:tcPr>
          <w:p w14:paraId="5D5A7FBB" w14:textId="1685A72E" w:rsidR="00061DB8" w:rsidRDefault="00061DB8" w:rsidP="001F49A1">
            <w:pPr>
              <w:ind w:right="-102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作業内容</w:t>
            </w:r>
          </w:p>
        </w:tc>
      </w:tr>
      <w:tr w:rsidR="00061DB8" w14:paraId="6FB508D6" w14:textId="77777777" w:rsidTr="00061DB8">
        <w:tc>
          <w:tcPr>
            <w:tcW w:w="9067" w:type="dxa"/>
          </w:tcPr>
          <w:p w14:paraId="7307F07E" w14:textId="1DEFB13B" w:rsidR="00061DB8" w:rsidRPr="00023F45" w:rsidRDefault="00061DB8" w:rsidP="00023F45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加圧ポンプユニット分解、内部清掃、パーツ交換、組立作業</w:t>
            </w:r>
          </w:p>
        </w:tc>
      </w:tr>
      <w:tr w:rsidR="00061DB8" w14:paraId="68E3BB5E" w14:textId="77777777" w:rsidTr="00061DB8">
        <w:tc>
          <w:tcPr>
            <w:tcW w:w="9067" w:type="dxa"/>
          </w:tcPr>
          <w:p w14:paraId="21381877" w14:textId="5D8D43AC" w:rsidR="00061DB8" w:rsidRPr="00023F45" w:rsidRDefault="00061DB8" w:rsidP="00023F45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上記①に係る部材・消耗品（水切りツバ、メカニカルシール、リング等）の取替</w:t>
            </w:r>
          </w:p>
        </w:tc>
      </w:tr>
      <w:tr w:rsidR="00061DB8" w14:paraId="3C120F42" w14:textId="77777777" w:rsidTr="00061DB8">
        <w:tc>
          <w:tcPr>
            <w:tcW w:w="9067" w:type="dxa"/>
          </w:tcPr>
          <w:p w14:paraId="0D9BC62C" w14:textId="0E92438D" w:rsidR="00061DB8" w:rsidRPr="00023F45" w:rsidRDefault="00061DB8" w:rsidP="00023F45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試運転調整</w:t>
            </w:r>
          </w:p>
        </w:tc>
      </w:tr>
      <w:tr w:rsidR="00061DB8" w14:paraId="3A32B2A4" w14:textId="77777777" w:rsidTr="00061DB8">
        <w:tc>
          <w:tcPr>
            <w:tcW w:w="9067" w:type="dxa"/>
          </w:tcPr>
          <w:p w14:paraId="74C8B741" w14:textId="3A3E13E2" w:rsidR="00061DB8" w:rsidRPr="00483C9F" w:rsidRDefault="00061DB8" w:rsidP="00302F6A">
            <w:pPr>
              <w:pStyle w:val="a8"/>
              <w:numPr>
                <w:ilvl w:val="0"/>
                <w:numId w:val="1"/>
              </w:numPr>
              <w:ind w:leftChars="0" w:rightChars="-54" w:right="-113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その他、上記①～③以外で修理に必要な作業</w:t>
            </w:r>
          </w:p>
        </w:tc>
      </w:tr>
    </w:tbl>
    <w:p w14:paraId="49CE0990" w14:textId="77777777" w:rsidR="001F49A1" w:rsidRDefault="001F49A1" w:rsidP="003A53B0">
      <w:pPr>
        <w:ind w:right="960"/>
        <w:rPr>
          <w:sz w:val="24"/>
          <w:szCs w:val="28"/>
        </w:rPr>
      </w:pPr>
    </w:p>
    <w:p w14:paraId="19D0F0C3" w14:textId="29BDABAD" w:rsidR="00A61884" w:rsidRDefault="00A61884" w:rsidP="003A53B0">
      <w:pPr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※　見積書作成において</w:t>
      </w:r>
      <w:r w:rsidR="00302F6A">
        <w:rPr>
          <w:rFonts w:hint="eastAsia"/>
          <w:sz w:val="24"/>
          <w:szCs w:val="28"/>
        </w:rPr>
        <w:t>は</w:t>
      </w:r>
      <w:r>
        <w:rPr>
          <w:rFonts w:hint="eastAsia"/>
          <w:sz w:val="24"/>
          <w:szCs w:val="28"/>
        </w:rPr>
        <w:t>、</w:t>
      </w:r>
      <w:r w:rsidR="00061DB8">
        <w:rPr>
          <w:rFonts w:hint="eastAsia"/>
          <w:sz w:val="24"/>
          <w:szCs w:val="28"/>
        </w:rPr>
        <w:t>必ず</w:t>
      </w:r>
      <w:r>
        <w:rPr>
          <w:rFonts w:hint="eastAsia"/>
          <w:sz w:val="24"/>
          <w:szCs w:val="28"/>
        </w:rPr>
        <w:t>、現地確認を行うこと。</w:t>
      </w:r>
    </w:p>
    <w:p w14:paraId="41B2ED5B" w14:textId="0848905B" w:rsidR="005517FC" w:rsidRPr="00A61884" w:rsidRDefault="00A61884" w:rsidP="003A53B0">
      <w:pPr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※　</w:t>
      </w:r>
      <w:r w:rsidR="005517FC">
        <w:rPr>
          <w:rFonts w:hint="eastAsia"/>
          <w:sz w:val="24"/>
          <w:szCs w:val="28"/>
        </w:rPr>
        <w:t>施工日については、現地の管理者と調整を行うこと。</w:t>
      </w:r>
    </w:p>
    <w:sectPr w:rsidR="005517FC" w:rsidRPr="00A61884" w:rsidSect="001F49A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3FB7" w14:textId="77777777" w:rsidR="00C57835" w:rsidRDefault="00C57835" w:rsidP="00973C13">
      <w:r>
        <w:separator/>
      </w:r>
    </w:p>
  </w:endnote>
  <w:endnote w:type="continuationSeparator" w:id="0">
    <w:p w14:paraId="39C99BE1" w14:textId="77777777" w:rsidR="00C57835" w:rsidRDefault="00C5783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B8FC" w14:textId="77777777" w:rsidR="00C57835" w:rsidRDefault="00C57835" w:rsidP="00973C13">
      <w:r>
        <w:separator/>
      </w:r>
    </w:p>
  </w:footnote>
  <w:footnote w:type="continuationSeparator" w:id="0">
    <w:p w14:paraId="46093C4B" w14:textId="77777777" w:rsidR="00C57835" w:rsidRDefault="00C5783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D23F1"/>
    <w:multiLevelType w:val="hybridMultilevel"/>
    <w:tmpl w:val="C804FBEC"/>
    <w:lvl w:ilvl="0" w:tplc="51605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582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D0"/>
    <w:rsid w:val="00023F45"/>
    <w:rsid w:val="00026593"/>
    <w:rsid w:val="00034D3C"/>
    <w:rsid w:val="00061DB8"/>
    <w:rsid w:val="0008319A"/>
    <w:rsid w:val="00137BAD"/>
    <w:rsid w:val="001F49A1"/>
    <w:rsid w:val="00302F6A"/>
    <w:rsid w:val="0037549A"/>
    <w:rsid w:val="003A53B0"/>
    <w:rsid w:val="00483C9F"/>
    <w:rsid w:val="00513E39"/>
    <w:rsid w:val="005517FC"/>
    <w:rsid w:val="00597DD0"/>
    <w:rsid w:val="005E6A31"/>
    <w:rsid w:val="006835FE"/>
    <w:rsid w:val="007F1299"/>
    <w:rsid w:val="00973C13"/>
    <w:rsid w:val="009B2953"/>
    <w:rsid w:val="009E4A04"/>
    <w:rsid w:val="00A61884"/>
    <w:rsid w:val="00AC351E"/>
    <w:rsid w:val="00C57835"/>
    <w:rsid w:val="00D72C03"/>
    <w:rsid w:val="00DE3DDE"/>
    <w:rsid w:val="00E16199"/>
    <w:rsid w:val="00E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8A5E"/>
  <w15:chartTrackingRefBased/>
  <w15:docId w15:val="{0C03DC5A-590E-4DCE-85C5-83E3F6D9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F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1884"/>
    <w:pPr>
      <w:ind w:leftChars="400" w:left="840"/>
    </w:pPr>
  </w:style>
  <w:style w:type="paragraph" w:styleId="a9">
    <w:name w:val="Revision"/>
    <w:hidden/>
    <w:uiPriority w:val="99"/>
    <w:semiHidden/>
    <w:rsid w:val="0003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morita</cp:lastModifiedBy>
  <cp:revision>4</cp:revision>
  <cp:lastPrinted>2026-02-06T07:03:00Z</cp:lastPrinted>
  <dcterms:created xsi:type="dcterms:W3CDTF">2026-02-06T07:12:00Z</dcterms:created>
  <dcterms:modified xsi:type="dcterms:W3CDTF">2026-02-19T02:47:00Z</dcterms:modified>
</cp:coreProperties>
</file>