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2F4B3" w14:textId="77777777" w:rsidR="00BF4862" w:rsidRDefault="00BF4862">
      <w:pPr>
        <w:snapToGrid w:val="0"/>
        <w:spacing w:line="785" w:lineRule="exact"/>
        <w:jc w:val="center"/>
        <w:rPr>
          <w:b/>
          <w:spacing w:val="14"/>
          <w:sz w:val="33"/>
        </w:rPr>
      </w:pPr>
      <w:r>
        <w:rPr>
          <w:rFonts w:hint="eastAsia"/>
          <w:b/>
          <w:spacing w:val="14"/>
          <w:sz w:val="33"/>
        </w:rPr>
        <w:t>仕　　様　　書</w:t>
      </w:r>
    </w:p>
    <w:p w14:paraId="57A26578" w14:textId="7C6C7E90" w:rsidR="00BF4862" w:rsidRDefault="007B1112" w:rsidP="007B1112">
      <w:pPr>
        <w:snapToGrid w:val="0"/>
        <w:spacing w:line="360" w:lineRule="exact"/>
        <w:ind w:firstLineChars="2900" w:firstLine="6090"/>
        <w:jc w:val="left"/>
        <w:rPr>
          <w:spacing w:val="13"/>
        </w:rPr>
      </w:pPr>
      <w:r>
        <w:rPr>
          <w:rFonts w:hint="eastAsia"/>
          <w:kern w:val="0"/>
        </w:rPr>
        <w:t>保健福祉局福祉のまちづくり推進室</w:t>
      </w:r>
    </w:p>
    <w:p w14:paraId="0C1BA2C2" w14:textId="54F7D2CE" w:rsidR="00BF4862" w:rsidRDefault="00BF4862" w:rsidP="007B1112">
      <w:pPr>
        <w:snapToGrid w:val="0"/>
        <w:spacing w:line="360" w:lineRule="exact"/>
        <w:ind w:firstLineChars="2800" w:firstLine="5880"/>
        <w:jc w:val="left"/>
        <w:rPr>
          <w:spacing w:val="13"/>
        </w:rPr>
      </w:pPr>
      <w:r w:rsidRPr="00FA44C7">
        <w:rPr>
          <w:rFonts w:hint="eastAsia"/>
          <w:kern w:val="0"/>
        </w:rPr>
        <w:t>（担当</w:t>
      </w:r>
      <w:r w:rsidR="00607074" w:rsidRPr="00FA44C7">
        <w:rPr>
          <w:rFonts w:hint="eastAsia"/>
          <w:kern w:val="0"/>
        </w:rPr>
        <w:t>：大原</w:t>
      </w:r>
      <w:r w:rsidRPr="00FA44C7">
        <w:rPr>
          <w:rFonts w:hint="eastAsia"/>
          <w:kern w:val="0"/>
        </w:rPr>
        <w:t xml:space="preserve">　電話</w:t>
      </w:r>
      <w:r w:rsidR="00FA44C7">
        <w:rPr>
          <w:rFonts w:hint="eastAsia"/>
          <w:spacing w:val="13"/>
          <w:w w:val="66"/>
        </w:rPr>
        <w:t>：</w:t>
      </w:r>
      <w:r w:rsidR="00607074">
        <w:rPr>
          <w:rFonts w:hint="eastAsia"/>
          <w:spacing w:val="13"/>
        </w:rPr>
        <w:t>075-222-3</w:t>
      </w:r>
      <w:r w:rsidR="00B42A3A">
        <w:rPr>
          <w:rFonts w:hint="eastAsia"/>
          <w:spacing w:val="13"/>
        </w:rPr>
        <w:t>527</w:t>
      </w:r>
      <w:r>
        <w:rPr>
          <w:rFonts w:hint="eastAsia"/>
          <w:spacing w:val="13"/>
        </w:rPr>
        <w:t>）</w:t>
      </w:r>
    </w:p>
    <w:tbl>
      <w:tblPr>
        <w:tblW w:w="0" w:type="auto"/>
        <w:tblLayout w:type="fixed"/>
        <w:tblCellMar>
          <w:top w:w="57" w:type="dxa"/>
          <w:left w:w="57" w:type="dxa"/>
          <w:bottom w:w="57" w:type="dxa"/>
          <w:right w:w="57" w:type="dxa"/>
        </w:tblCellMar>
        <w:tblLook w:val="0000" w:firstRow="0" w:lastRow="0" w:firstColumn="0" w:lastColumn="0" w:noHBand="0" w:noVBand="0"/>
      </w:tblPr>
      <w:tblGrid>
        <w:gridCol w:w="134"/>
        <w:gridCol w:w="1808"/>
        <w:gridCol w:w="7613"/>
        <w:gridCol w:w="141"/>
      </w:tblGrid>
      <w:tr w:rsidR="00BF4862" w14:paraId="3F077838" w14:textId="77777777" w:rsidTr="00D25F5B">
        <w:trPr>
          <w:cantSplit/>
          <w:trHeight w:hRule="exact" w:val="480"/>
        </w:trPr>
        <w:tc>
          <w:tcPr>
            <w:tcW w:w="134" w:type="dxa"/>
            <w:vMerge w:val="restart"/>
            <w:tcBorders>
              <w:right w:val="single" w:sz="6" w:space="0" w:color="auto"/>
            </w:tcBorders>
          </w:tcPr>
          <w:p w14:paraId="1B3FB11D" w14:textId="77777777" w:rsidR="00BF4862" w:rsidRDefault="00BF4862">
            <w:pPr>
              <w:wordWrap w:val="0"/>
              <w:snapToGrid w:val="0"/>
              <w:spacing w:line="202" w:lineRule="exact"/>
            </w:pPr>
          </w:p>
        </w:tc>
        <w:tc>
          <w:tcPr>
            <w:tcW w:w="1808" w:type="dxa"/>
            <w:tcBorders>
              <w:top w:val="single" w:sz="6" w:space="0" w:color="auto"/>
              <w:left w:val="single" w:sz="6" w:space="0" w:color="auto"/>
              <w:right w:val="single" w:sz="4" w:space="0" w:color="auto"/>
            </w:tcBorders>
            <w:vAlign w:val="center"/>
          </w:tcPr>
          <w:p w14:paraId="757A67B2" w14:textId="77777777" w:rsidR="00BF4862" w:rsidRDefault="00BF4862">
            <w:pPr>
              <w:snapToGrid w:val="0"/>
              <w:spacing w:line="202" w:lineRule="exact"/>
              <w:jc w:val="center"/>
            </w:pPr>
            <w:r>
              <w:rPr>
                <w:rFonts w:hint="eastAsia"/>
                <w:spacing w:val="490"/>
                <w:fitText w:val="1400" w:id="1814317573"/>
              </w:rPr>
              <w:t>件</w:t>
            </w:r>
            <w:r>
              <w:rPr>
                <w:rFonts w:hint="eastAsia"/>
                <w:fitText w:val="1400" w:id="1814317573"/>
              </w:rPr>
              <w:t>名</w:t>
            </w:r>
          </w:p>
        </w:tc>
        <w:tc>
          <w:tcPr>
            <w:tcW w:w="7613" w:type="dxa"/>
            <w:tcBorders>
              <w:top w:val="single" w:sz="6" w:space="0" w:color="auto"/>
              <w:left w:val="single" w:sz="4" w:space="0" w:color="auto"/>
              <w:right w:val="single" w:sz="6" w:space="0" w:color="auto"/>
            </w:tcBorders>
            <w:vAlign w:val="center"/>
          </w:tcPr>
          <w:p w14:paraId="73E90069" w14:textId="77777777" w:rsidR="00BF4862" w:rsidRDefault="00607074" w:rsidP="00607074">
            <w:pPr>
              <w:wordWrap w:val="0"/>
              <w:snapToGrid w:val="0"/>
            </w:pPr>
            <w:r>
              <w:rPr>
                <w:rFonts w:hint="eastAsia"/>
              </w:rPr>
              <w:t xml:space="preserve">　産業廃棄物収集運搬及び処分</w:t>
            </w:r>
          </w:p>
        </w:tc>
        <w:tc>
          <w:tcPr>
            <w:tcW w:w="141" w:type="dxa"/>
            <w:vMerge w:val="restart"/>
            <w:tcBorders>
              <w:left w:val="single" w:sz="6" w:space="0" w:color="auto"/>
            </w:tcBorders>
          </w:tcPr>
          <w:p w14:paraId="4CC1B9F3" w14:textId="77777777" w:rsidR="00BF4862" w:rsidRDefault="00BF4862">
            <w:pPr>
              <w:wordWrap w:val="0"/>
              <w:snapToGrid w:val="0"/>
              <w:spacing w:line="202" w:lineRule="exact"/>
            </w:pPr>
          </w:p>
        </w:tc>
      </w:tr>
      <w:tr w:rsidR="00BF4862" w14:paraId="3FD1FAFA" w14:textId="77777777" w:rsidTr="00D25F5B">
        <w:trPr>
          <w:cantSplit/>
          <w:trHeight w:hRule="exact" w:val="480"/>
        </w:trPr>
        <w:tc>
          <w:tcPr>
            <w:tcW w:w="134" w:type="dxa"/>
            <w:vMerge/>
            <w:tcBorders>
              <w:right w:val="single" w:sz="6" w:space="0" w:color="auto"/>
            </w:tcBorders>
          </w:tcPr>
          <w:p w14:paraId="1C9BC720" w14:textId="77777777" w:rsidR="00BF4862" w:rsidRDefault="00BF4862">
            <w:pPr>
              <w:wordWrap w:val="0"/>
              <w:snapToGrid w:val="0"/>
              <w:spacing w:line="202" w:lineRule="exact"/>
            </w:pPr>
          </w:p>
        </w:tc>
        <w:tc>
          <w:tcPr>
            <w:tcW w:w="1808" w:type="dxa"/>
            <w:tcBorders>
              <w:top w:val="single" w:sz="4" w:space="0" w:color="auto"/>
              <w:left w:val="single" w:sz="6" w:space="0" w:color="auto"/>
              <w:right w:val="single" w:sz="4" w:space="0" w:color="auto"/>
            </w:tcBorders>
            <w:vAlign w:val="center"/>
          </w:tcPr>
          <w:p w14:paraId="1F32D4BE" w14:textId="77777777" w:rsidR="00BF4862" w:rsidRDefault="00BF4862">
            <w:pPr>
              <w:snapToGrid w:val="0"/>
              <w:spacing w:line="202" w:lineRule="exact"/>
              <w:jc w:val="center"/>
            </w:pPr>
            <w:r>
              <w:rPr>
                <w:rFonts w:hint="eastAsia"/>
                <w:spacing w:val="93"/>
                <w:fitText w:val="1400" w:id="1814317574"/>
              </w:rPr>
              <w:t>契約期</w:t>
            </w:r>
            <w:r>
              <w:rPr>
                <w:rFonts w:hint="eastAsia"/>
                <w:spacing w:val="1"/>
                <w:fitText w:val="1400" w:id="1814317574"/>
              </w:rPr>
              <w:t>間</w:t>
            </w:r>
          </w:p>
        </w:tc>
        <w:tc>
          <w:tcPr>
            <w:tcW w:w="7613" w:type="dxa"/>
            <w:tcBorders>
              <w:top w:val="single" w:sz="4" w:space="0" w:color="auto"/>
              <w:left w:val="single" w:sz="4" w:space="0" w:color="auto"/>
              <w:right w:val="single" w:sz="6" w:space="0" w:color="auto"/>
            </w:tcBorders>
            <w:vAlign w:val="center"/>
          </w:tcPr>
          <w:p w14:paraId="7C1846C0" w14:textId="033871CE" w:rsidR="00BF4862" w:rsidRDefault="00607074" w:rsidP="00607074">
            <w:pPr>
              <w:wordWrap w:val="0"/>
              <w:snapToGrid w:val="0"/>
              <w:ind w:firstLineChars="100" w:firstLine="210"/>
            </w:pPr>
            <w:r>
              <w:rPr>
                <w:rFonts w:hint="eastAsia"/>
              </w:rPr>
              <w:t>契約の日から令和</w:t>
            </w:r>
            <w:r w:rsidR="007B1112">
              <w:rPr>
                <w:rFonts w:hint="eastAsia"/>
              </w:rPr>
              <w:t>８</w:t>
            </w:r>
            <w:r>
              <w:rPr>
                <w:rFonts w:hint="eastAsia"/>
              </w:rPr>
              <w:t>年</w:t>
            </w:r>
            <w:r w:rsidR="007B1112">
              <w:rPr>
                <w:rFonts w:hint="eastAsia"/>
              </w:rPr>
              <w:t>３</w:t>
            </w:r>
            <w:r>
              <w:rPr>
                <w:rFonts w:hint="eastAsia"/>
              </w:rPr>
              <w:t>月</w:t>
            </w:r>
            <w:r w:rsidR="007B1112">
              <w:rPr>
                <w:rFonts w:hint="eastAsia"/>
              </w:rPr>
              <w:t>３１</w:t>
            </w:r>
            <w:r>
              <w:rPr>
                <w:rFonts w:hint="eastAsia"/>
              </w:rPr>
              <w:t>日まで</w:t>
            </w:r>
          </w:p>
        </w:tc>
        <w:tc>
          <w:tcPr>
            <w:tcW w:w="141" w:type="dxa"/>
            <w:vMerge/>
            <w:tcBorders>
              <w:left w:val="single" w:sz="6" w:space="0" w:color="auto"/>
            </w:tcBorders>
          </w:tcPr>
          <w:p w14:paraId="4A5F29C3" w14:textId="77777777" w:rsidR="00BF4862" w:rsidRDefault="00BF4862">
            <w:pPr>
              <w:wordWrap w:val="0"/>
              <w:snapToGrid w:val="0"/>
              <w:spacing w:line="202" w:lineRule="exact"/>
            </w:pPr>
          </w:p>
        </w:tc>
      </w:tr>
      <w:tr w:rsidR="00BF4862" w14:paraId="208DE8AE" w14:textId="77777777" w:rsidTr="00FB3C8A">
        <w:trPr>
          <w:cantSplit/>
          <w:trHeight w:hRule="exact" w:val="12922"/>
        </w:trPr>
        <w:tc>
          <w:tcPr>
            <w:tcW w:w="134" w:type="dxa"/>
            <w:vMerge/>
            <w:tcBorders>
              <w:right w:val="single" w:sz="6" w:space="0" w:color="auto"/>
            </w:tcBorders>
          </w:tcPr>
          <w:p w14:paraId="75961A31" w14:textId="77777777" w:rsidR="00BF4862" w:rsidRDefault="00BF4862">
            <w:pPr>
              <w:wordWrap w:val="0"/>
              <w:snapToGrid w:val="0"/>
              <w:spacing w:line="202" w:lineRule="exact"/>
            </w:pPr>
          </w:p>
        </w:tc>
        <w:tc>
          <w:tcPr>
            <w:tcW w:w="1808" w:type="dxa"/>
            <w:tcBorders>
              <w:top w:val="single" w:sz="4" w:space="0" w:color="auto"/>
              <w:left w:val="single" w:sz="6" w:space="0" w:color="auto"/>
              <w:bottom w:val="single" w:sz="6" w:space="0" w:color="auto"/>
              <w:right w:val="single" w:sz="4" w:space="0" w:color="auto"/>
            </w:tcBorders>
            <w:vAlign w:val="center"/>
          </w:tcPr>
          <w:p w14:paraId="1A77ADAF" w14:textId="77777777" w:rsidR="00BF4862" w:rsidRDefault="00BF4862">
            <w:pPr>
              <w:snapToGrid w:val="0"/>
              <w:spacing w:line="202" w:lineRule="exact"/>
              <w:jc w:val="center"/>
            </w:pPr>
            <w:r w:rsidRPr="00607074">
              <w:rPr>
                <w:rFonts w:hint="eastAsia"/>
                <w:spacing w:val="93"/>
                <w:kern w:val="0"/>
                <w:fitText w:val="1400" w:id="1814317575"/>
              </w:rPr>
              <w:t>契約条</w:t>
            </w:r>
            <w:r w:rsidRPr="00607074">
              <w:rPr>
                <w:rFonts w:hint="eastAsia"/>
                <w:spacing w:val="1"/>
                <w:kern w:val="0"/>
                <w:fitText w:val="1400" w:id="1814317575"/>
              </w:rPr>
              <w:t>件</w:t>
            </w:r>
          </w:p>
        </w:tc>
        <w:tc>
          <w:tcPr>
            <w:tcW w:w="7613" w:type="dxa"/>
            <w:tcBorders>
              <w:top w:val="single" w:sz="4" w:space="0" w:color="auto"/>
              <w:left w:val="single" w:sz="4" w:space="0" w:color="auto"/>
              <w:bottom w:val="single" w:sz="6" w:space="0" w:color="auto"/>
              <w:right w:val="single" w:sz="6" w:space="0" w:color="auto"/>
            </w:tcBorders>
          </w:tcPr>
          <w:p w14:paraId="7C4ECAFE" w14:textId="77777777" w:rsidR="00BF4862" w:rsidRDefault="00607074" w:rsidP="00266E3D">
            <w:pPr>
              <w:snapToGrid w:val="0"/>
              <w:spacing w:line="340" w:lineRule="atLeast"/>
            </w:pPr>
            <w:r>
              <w:rPr>
                <w:rFonts w:hint="eastAsia"/>
              </w:rPr>
              <w:t>１　総則</w:t>
            </w:r>
          </w:p>
          <w:p w14:paraId="75CE69DB" w14:textId="77777777" w:rsidR="00607074" w:rsidRDefault="00607074" w:rsidP="00266E3D">
            <w:pPr>
              <w:snapToGrid w:val="0"/>
              <w:spacing w:line="340" w:lineRule="atLeast"/>
              <w:ind w:left="420" w:hangingChars="200" w:hanging="420"/>
            </w:pPr>
            <w:r>
              <w:rPr>
                <w:rFonts w:hint="eastAsia"/>
              </w:rPr>
              <w:t>（1）本業務は、京都市契約事務規則、関係法令等を遵守するとともに、本</w:t>
            </w:r>
            <w:r w:rsidR="00D25F5B">
              <w:rPr>
                <w:rFonts w:hint="eastAsia"/>
              </w:rPr>
              <w:t>仕様書</w:t>
            </w:r>
            <w:r>
              <w:rPr>
                <w:rFonts w:hint="eastAsia"/>
              </w:rPr>
              <w:t>に基づき完全に履行すること。</w:t>
            </w:r>
          </w:p>
          <w:p w14:paraId="0ABFF2DE" w14:textId="77777777" w:rsidR="00607074" w:rsidRDefault="00607074" w:rsidP="00266E3D">
            <w:pPr>
              <w:snapToGrid w:val="0"/>
              <w:spacing w:line="340" w:lineRule="atLeast"/>
              <w:ind w:left="420" w:hangingChars="200" w:hanging="420"/>
            </w:pPr>
            <w:r>
              <w:rPr>
                <w:rFonts w:hint="eastAsia"/>
              </w:rPr>
              <w:t>（2）受託者と京都市（以下「本市」という。）は関係法令に基づく委託契約書を締結する。</w:t>
            </w:r>
          </w:p>
          <w:p w14:paraId="00D4EF51" w14:textId="77777777" w:rsidR="00607074" w:rsidRDefault="00607074" w:rsidP="00266E3D">
            <w:pPr>
              <w:snapToGrid w:val="0"/>
              <w:spacing w:line="340" w:lineRule="atLeast"/>
              <w:ind w:left="420" w:hangingChars="200" w:hanging="420"/>
            </w:pPr>
            <w:r>
              <w:rPr>
                <w:rFonts w:hint="eastAsia"/>
              </w:rPr>
              <w:t>（3）本業務契約の受託者は、労働基準法及び労働安全衛生法を遵守のうえ履行すること。</w:t>
            </w:r>
          </w:p>
          <w:p w14:paraId="03EDA08A" w14:textId="77777777" w:rsidR="00607074" w:rsidRDefault="00607074" w:rsidP="00266E3D">
            <w:pPr>
              <w:snapToGrid w:val="0"/>
              <w:spacing w:line="340" w:lineRule="atLeast"/>
              <w:ind w:left="420" w:hangingChars="200" w:hanging="420"/>
            </w:pPr>
          </w:p>
          <w:p w14:paraId="4E3484C2" w14:textId="77777777" w:rsidR="00607074" w:rsidRDefault="00607074" w:rsidP="00266E3D">
            <w:pPr>
              <w:snapToGrid w:val="0"/>
              <w:spacing w:line="340" w:lineRule="atLeast"/>
              <w:ind w:left="420" w:hangingChars="200" w:hanging="420"/>
            </w:pPr>
            <w:r>
              <w:rPr>
                <w:rFonts w:hint="eastAsia"/>
              </w:rPr>
              <w:t>２　委託の内容</w:t>
            </w:r>
          </w:p>
          <w:p w14:paraId="4FD5D568" w14:textId="77777777" w:rsidR="00607074" w:rsidRDefault="00FF5EBB" w:rsidP="00266E3D">
            <w:pPr>
              <w:snapToGrid w:val="0"/>
              <w:spacing w:line="340" w:lineRule="atLeast"/>
              <w:ind w:left="420" w:hangingChars="200" w:hanging="420"/>
            </w:pPr>
            <w:r>
              <w:rPr>
                <w:rFonts w:hint="eastAsia"/>
              </w:rPr>
              <w:t xml:space="preserve">　　産業廃棄物</w:t>
            </w:r>
            <w:r w:rsidR="00D25F5B">
              <w:rPr>
                <w:rFonts w:hint="eastAsia"/>
              </w:rPr>
              <w:t>収集</w:t>
            </w:r>
            <w:r>
              <w:rPr>
                <w:rFonts w:hint="eastAsia"/>
              </w:rPr>
              <w:t>運搬及び処分</w:t>
            </w:r>
          </w:p>
          <w:p w14:paraId="5968E9F2" w14:textId="77777777" w:rsidR="00607074" w:rsidRDefault="00FF5EBB" w:rsidP="00D13C40">
            <w:pPr>
              <w:snapToGrid w:val="0"/>
              <w:spacing w:line="340" w:lineRule="atLeast"/>
              <w:ind w:left="420" w:hangingChars="200" w:hanging="420"/>
            </w:pPr>
            <w:r>
              <w:rPr>
                <w:rFonts w:hint="eastAsia"/>
              </w:rPr>
              <w:t>（1）収集場所</w:t>
            </w:r>
          </w:p>
          <w:p w14:paraId="28E3C9B9" w14:textId="23E007AB" w:rsidR="00FF5EBB" w:rsidRDefault="00FF5EBB" w:rsidP="00266E3D">
            <w:pPr>
              <w:snapToGrid w:val="0"/>
              <w:spacing w:line="340" w:lineRule="atLeast"/>
              <w:ind w:left="420" w:hangingChars="200" w:hanging="420"/>
            </w:pPr>
            <w:r>
              <w:rPr>
                <w:rFonts w:hint="eastAsia"/>
              </w:rPr>
              <w:t xml:space="preserve">　　京都市</w:t>
            </w:r>
            <w:r w:rsidR="007B1112">
              <w:rPr>
                <w:rFonts w:hint="eastAsia"/>
              </w:rPr>
              <w:t>保健福祉局福祉のまちづくり推進室</w:t>
            </w:r>
          </w:p>
          <w:p w14:paraId="483C803B" w14:textId="6492DED2" w:rsidR="00266E3D" w:rsidRDefault="00FF5EBB" w:rsidP="00266E3D">
            <w:pPr>
              <w:snapToGrid w:val="0"/>
              <w:spacing w:line="340" w:lineRule="atLeast"/>
              <w:ind w:left="420" w:hangingChars="200" w:hanging="420"/>
            </w:pPr>
            <w:r>
              <w:rPr>
                <w:rFonts w:hint="eastAsia"/>
              </w:rPr>
              <w:t xml:space="preserve">　　京都市</w:t>
            </w:r>
            <w:r w:rsidR="00266E3D">
              <w:rPr>
                <w:rFonts w:hint="eastAsia"/>
              </w:rPr>
              <w:t>中京区寺町通御池上る上本能寺前町４８８番地　北庁舎３、４階</w:t>
            </w:r>
          </w:p>
          <w:p w14:paraId="3A046B3E" w14:textId="77777777" w:rsidR="00FF5EBB" w:rsidRDefault="00FF5EBB" w:rsidP="00D13C40">
            <w:pPr>
              <w:snapToGrid w:val="0"/>
              <w:spacing w:line="340" w:lineRule="atLeast"/>
              <w:ind w:left="420" w:hangingChars="200" w:hanging="420"/>
            </w:pPr>
            <w:r>
              <w:rPr>
                <w:rFonts w:hint="eastAsia"/>
              </w:rPr>
              <w:t>（2）収集日時</w:t>
            </w:r>
          </w:p>
          <w:p w14:paraId="5692F43A" w14:textId="38F30D33" w:rsidR="00FF5EBB" w:rsidRDefault="00FF5EBB" w:rsidP="00D13C40">
            <w:pPr>
              <w:snapToGrid w:val="0"/>
              <w:spacing w:line="340" w:lineRule="atLeast"/>
              <w:ind w:leftChars="200" w:left="420" w:firstLineChars="100" w:firstLine="210"/>
            </w:pPr>
            <w:r>
              <w:rPr>
                <w:rFonts w:hint="eastAsia"/>
              </w:rPr>
              <w:t>契約の日から令和</w:t>
            </w:r>
            <w:r w:rsidR="007B1112">
              <w:rPr>
                <w:rFonts w:hint="eastAsia"/>
              </w:rPr>
              <w:t>８</w:t>
            </w:r>
            <w:r>
              <w:rPr>
                <w:rFonts w:hint="eastAsia"/>
              </w:rPr>
              <w:t>年</w:t>
            </w:r>
            <w:r w:rsidR="007B1112">
              <w:rPr>
                <w:rFonts w:hint="eastAsia"/>
              </w:rPr>
              <w:t>３</w:t>
            </w:r>
            <w:r>
              <w:rPr>
                <w:rFonts w:hint="eastAsia"/>
              </w:rPr>
              <w:t>月</w:t>
            </w:r>
            <w:r w:rsidR="007B1112">
              <w:rPr>
                <w:rFonts w:hint="eastAsia"/>
              </w:rPr>
              <w:t>３１</w:t>
            </w:r>
            <w:r>
              <w:rPr>
                <w:rFonts w:hint="eastAsia"/>
              </w:rPr>
              <w:t>日までの期間のうち、本市が指定する平日の午前９時から午後５時までの間</w:t>
            </w:r>
          </w:p>
          <w:p w14:paraId="5EB03294" w14:textId="77777777" w:rsidR="00FF5EBB" w:rsidRDefault="00FF5EBB" w:rsidP="00D13C40">
            <w:pPr>
              <w:snapToGrid w:val="0"/>
              <w:spacing w:line="340" w:lineRule="atLeast"/>
              <w:ind w:left="420" w:hangingChars="200" w:hanging="420"/>
            </w:pPr>
            <w:r>
              <w:rPr>
                <w:rFonts w:hint="eastAsia"/>
              </w:rPr>
              <w:t>（3）種類及び数量</w:t>
            </w:r>
          </w:p>
          <w:p w14:paraId="28914BFB" w14:textId="7637846F" w:rsidR="00FF5EBB" w:rsidRDefault="00FF5EBB" w:rsidP="00D13C40">
            <w:pPr>
              <w:snapToGrid w:val="0"/>
              <w:spacing w:line="340" w:lineRule="atLeast"/>
              <w:ind w:firstLineChars="300" w:firstLine="630"/>
            </w:pPr>
            <w:r>
              <w:rPr>
                <w:rFonts w:hint="eastAsia"/>
              </w:rPr>
              <w:t>廃プラスチック類、金属くず、ガラス・陶磁器くず等の混合状態</w:t>
            </w:r>
          </w:p>
          <w:p w14:paraId="691CAB75" w14:textId="1ACA343C" w:rsidR="00FF5EBB" w:rsidRDefault="00B42A3A" w:rsidP="00D13C40">
            <w:pPr>
              <w:snapToGrid w:val="0"/>
              <w:spacing w:line="340" w:lineRule="atLeast"/>
              <w:ind w:leftChars="200" w:left="420" w:firstLineChars="100" w:firstLine="210"/>
            </w:pPr>
            <w:r>
              <w:rPr>
                <w:rFonts w:hint="eastAsia"/>
              </w:rPr>
              <w:t>約</w:t>
            </w:r>
            <w:r w:rsidR="009A6EAE">
              <w:rPr>
                <w:rFonts w:hint="eastAsia"/>
              </w:rPr>
              <w:t>１０㎥</w:t>
            </w:r>
          </w:p>
          <w:p w14:paraId="018AA318" w14:textId="73811351" w:rsidR="00B115DD" w:rsidRDefault="00162BF2" w:rsidP="00B115DD">
            <w:pPr>
              <w:snapToGrid w:val="0"/>
              <w:spacing w:line="340" w:lineRule="atLeast"/>
              <w:ind w:leftChars="50" w:left="420" w:hangingChars="150" w:hanging="315"/>
            </w:pPr>
            <w:r w:rsidRPr="00162BF2">
              <w:rPr>
                <w:rFonts w:hint="eastAsia"/>
              </w:rPr>
              <w:t>(</w:t>
            </w:r>
            <w:r>
              <w:rPr>
                <w:rFonts w:hint="eastAsia"/>
              </w:rPr>
              <w:t xml:space="preserve">4) </w:t>
            </w:r>
            <w:r w:rsidR="00B115DD" w:rsidRPr="00B115DD">
              <w:rPr>
                <w:rFonts w:hint="eastAsia"/>
              </w:rPr>
              <w:t>受託者</w:t>
            </w:r>
            <w:r w:rsidR="00B115DD">
              <w:rPr>
                <w:rFonts w:hint="eastAsia"/>
              </w:rPr>
              <w:t>の条件</w:t>
            </w:r>
          </w:p>
          <w:p w14:paraId="1481733A" w14:textId="0F0CC864" w:rsidR="00162BF2" w:rsidRDefault="00B115DD" w:rsidP="00B115DD">
            <w:pPr>
              <w:snapToGrid w:val="0"/>
              <w:spacing w:line="340" w:lineRule="atLeast"/>
              <w:ind w:leftChars="200" w:left="420" w:firstLineChars="100" w:firstLine="210"/>
            </w:pPr>
            <w:r>
              <w:rPr>
                <w:rFonts w:hint="eastAsia"/>
              </w:rPr>
              <w:t>京都府知事または京都市長より、産業廃棄物収集運搬業許可証、産業廃棄物処分業許可証の交付を受けている者であること。</w:t>
            </w:r>
          </w:p>
          <w:p w14:paraId="1AF31C7F" w14:textId="330EBCF6" w:rsidR="00B115DD" w:rsidRDefault="00B115DD" w:rsidP="00B115DD">
            <w:pPr>
              <w:snapToGrid w:val="0"/>
              <w:spacing w:line="340" w:lineRule="atLeast"/>
            </w:pPr>
            <w:r>
              <w:rPr>
                <w:rFonts w:hint="eastAsia"/>
              </w:rPr>
              <w:t>（5）</w:t>
            </w:r>
            <w:r w:rsidRPr="00B115DD">
              <w:rPr>
                <w:rFonts w:hint="eastAsia"/>
              </w:rPr>
              <w:t>産業廃棄物処理業許可証</w:t>
            </w:r>
            <w:r>
              <w:rPr>
                <w:rFonts w:hint="eastAsia"/>
              </w:rPr>
              <w:t>について</w:t>
            </w:r>
          </w:p>
          <w:p w14:paraId="70A85315" w14:textId="4029FE73" w:rsidR="00B115DD" w:rsidRDefault="00B115DD" w:rsidP="00B115DD">
            <w:pPr>
              <w:snapToGrid w:val="0"/>
              <w:spacing w:line="340" w:lineRule="atLeast"/>
              <w:ind w:leftChars="200" w:left="420" w:firstLineChars="100" w:firstLine="210"/>
            </w:pPr>
            <w:r w:rsidRPr="00B115DD">
              <w:rPr>
                <w:rFonts w:hint="eastAsia"/>
              </w:rPr>
              <w:t>受託者は、産業廃棄物処理業許可証の写しを</w:t>
            </w:r>
            <w:r>
              <w:rPr>
                <w:rFonts w:hint="eastAsia"/>
              </w:rPr>
              <w:t>提出</w:t>
            </w:r>
            <w:r w:rsidRPr="00B115DD">
              <w:rPr>
                <w:rFonts w:hint="eastAsia"/>
              </w:rPr>
              <w:t>すること。なお、許可の更新及び許可事項の変更があった場合は、受託者は速やかにその旨を発注者に通知するとともに、変更後の許可証の写しを発注者に提出すること。</w:t>
            </w:r>
          </w:p>
          <w:p w14:paraId="61ACAC86" w14:textId="76C6EF3C" w:rsidR="00D635D5" w:rsidRDefault="00D635D5" w:rsidP="00D635D5">
            <w:pPr>
              <w:snapToGrid w:val="0"/>
              <w:spacing w:line="340" w:lineRule="atLeast"/>
              <w:ind w:left="420" w:hangingChars="200" w:hanging="420"/>
            </w:pPr>
            <w:r>
              <w:rPr>
                <w:rFonts w:hint="eastAsia"/>
              </w:rPr>
              <w:t>（6）パソコンについては</w:t>
            </w:r>
            <w:r w:rsidRPr="00D635D5">
              <w:rPr>
                <w:rFonts w:hint="eastAsia"/>
              </w:rPr>
              <w:t>物理的にハードディスク</w:t>
            </w:r>
            <w:r>
              <w:rPr>
                <w:rFonts w:hint="eastAsia"/>
              </w:rPr>
              <w:t>の</w:t>
            </w:r>
            <w:r w:rsidRPr="00D635D5">
              <w:rPr>
                <w:rFonts w:hint="eastAsia"/>
              </w:rPr>
              <w:t>データ破壊を行い、復元できないよう処理を行</w:t>
            </w:r>
            <w:r>
              <w:rPr>
                <w:rFonts w:hint="eastAsia"/>
              </w:rPr>
              <w:t>うこと</w:t>
            </w:r>
            <w:r w:rsidRPr="00D635D5">
              <w:rPr>
                <w:rFonts w:hint="eastAsia"/>
              </w:rPr>
              <w:t>。</w:t>
            </w:r>
          </w:p>
          <w:p w14:paraId="039846EF" w14:textId="77777777" w:rsidR="00266E3D" w:rsidRDefault="00266E3D" w:rsidP="00266E3D">
            <w:pPr>
              <w:snapToGrid w:val="0"/>
              <w:spacing w:line="340" w:lineRule="atLeast"/>
              <w:ind w:left="420" w:hangingChars="200" w:hanging="420"/>
            </w:pPr>
          </w:p>
          <w:p w14:paraId="7B91BEC5" w14:textId="359587CF" w:rsidR="00266E3D" w:rsidRDefault="00FB3C8A" w:rsidP="00266E3D">
            <w:pPr>
              <w:snapToGrid w:val="0"/>
              <w:spacing w:line="340" w:lineRule="atLeast"/>
              <w:ind w:left="420" w:hangingChars="200" w:hanging="420"/>
            </w:pPr>
            <w:r>
              <w:rPr>
                <w:rFonts w:hint="eastAsia"/>
              </w:rPr>
              <w:t>３</w:t>
            </w:r>
            <w:r w:rsidR="00266E3D">
              <w:rPr>
                <w:rFonts w:hint="eastAsia"/>
              </w:rPr>
              <w:t xml:space="preserve"> </w:t>
            </w:r>
            <w:r w:rsidR="00162BF2" w:rsidRPr="00162BF2">
              <w:rPr>
                <w:rFonts w:hint="eastAsia"/>
              </w:rPr>
              <w:t>マニフェストの運用</w:t>
            </w:r>
          </w:p>
          <w:p w14:paraId="70C16177" w14:textId="77777777" w:rsidR="00FB3C8A" w:rsidRDefault="00266E3D" w:rsidP="00FB3C8A">
            <w:pPr>
              <w:snapToGrid w:val="0"/>
              <w:spacing w:line="340" w:lineRule="atLeast"/>
              <w:ind w:firstLineChars="100" w:firstLine="210"/>
            </w:pPr>
            <w:r>
              <w:rPr>
                <w:rFonts w:hint="eastAsia"/>
              </w:rPr>
              <w:t>本業務は、産業廃棄物管理票（以下「紙マニフェスト」という。）の交付又は公益財団法人日本産業廃棄物処理振興センターが運営する電子マニフェストシステムの利用によって実施するものとする。</w:t>
            </w:r>
          </w:p>
          <w:p w14:paraId="25D5796F" w14:textId="54510FB6" w:rsidR="00266E3D" w:rsidRDefault="00266E3D" w:rsidP="00FB3C8A">
            <w:pPr>
              <w:snapToGrid w:val="0"/>
              <w:spacing w:line="340" w:lineRule="atLeast"/>
              <w:ind w:firstLineChars="100" w:firstLine="210"/>
            </w:pPr>
            <w:r>
              <w:rPr>
                <w:rFonts w:hint="eastAsia"/>
              </w:rPr>
              <w:t>紙マニフェストを交付する場合、本業務の受託者は、必要事項を記入のうえ、</w:t>
            </w:r>
            <w:r w:rsidR="00FB3C8A">
              <w:rPr>
                <w:rStyle w:val="normaltextrun"/>
                <w:rFonts w:hAnsi="ＭＳ 明朝" w:hint="eastAsia"/>
                <w:color w:val="000000"/>
                <w:szCs w:val="21"/>
                <w:bdr w:val="none" w:sz="0" w:space="0" w:color="auto" w:frame="1"/>
              </w:rPr>
              <w:t>下記のとおり福祉のまちづくり推進室に送付すること。</w:t>
            </w:r>
          </w:p>
          <w:p w14:paraId="778EACA6" w14:textId="10C969F8" w:rsidR="00D25F5B" w:rsidRPr="00607074" w:rsidRDefault="00D25F5B" w:rsidP="00162BF2">
            <w:pPr>
              <w:snapToGrid w:val="0"/>
              <w:spacing w:line="340" w:lineRule="atLeast"/>
              <w:ind w:left="420" w:hangingChars="200" w:hanging="420"/>
            </w:pPr>
          </w:p>
        </w:tc>
        <w:tc>
          <w:tcPr>
            <w:tcW w:w="141" w:type="dxa"/>
            <w:vMerge/>
            <w:tcBorders>
              <w:left w:val="single" w:sz="6" w:space="0" w:color="auto"/>
            </w:tcBorders>
          </w:tcPr>
          <w:p w14:paraId="378265F3" w14:textId="77777777" w:rsidR="00BF4862" w:rsidRDefault="00BF4862">
            <w:pPr>
              <w:wordWrap w:val="0"/>
              <w:snapToGrid w:val="0"/>
              <w:spacing w:line="202" w:lineRule="exact"/>
            </w:pPr>
          </w:p>
        </w:tc>
      </w:tr>
    </w:tbl>
    <w:tbl>
      <w:tblPr>
        <w:tblStyle w:val="a6"/>
        <w:tblW w:w="0" w:type="auto"/>
        <w:tblLook w:val="04A0" w:firstRow="1" w:lastRow="0" w:firstColumn="1" w:lastColumn="0" w:noHBand="0" w:noVBand="1"/>
      </w:tblPr>
      <w:tblGrid>
        <w:gridCol w:w="1980"/>
        <w:gridCol w:w="7926"/>
      </w:tblGrid>
      <w:tr w:rsidR="00FB3C8A" w14:paraId="1AD83F03" w14:textId="77777777" w:rsidTr="006C7861">
        <w:trPr>
          <w:trHeight w:val="8496"/>
        </w:trPr>
        <w:tc>
          <w:tcPr>
            <w:tcW w:w="1980" w:type="dxa"/>
          </w:tcPr>
          <w:p w14:paraId="075BED94" w14:textId="77777777" w:rsidR="00FB3C8A" w:rsidRDefault="00FB3C8A" w:rsidP="00D25F5B">
            <w:pPr>
              <w:wordWrap w:val="0"/>
              <w:snapToGrid w:val="0"/>
              <w:spacing w:line="480" w:lineRule="exact"/>
            </w:pPr>
          </w:p>
        </w:tc>
        <w:tc>
          <w:tcPr>
            <w:tcW w:w="7926" w:type="dxa"/>
          </w:tcPr>
          <w:p w14:paraId="37A08187" w14:textId="77777777" w:rsidR="00587DB0" w:rsidRDefault="00587DB0" w:rsidP="00587DB0">
            <w:pPr>
              <w:snapToGrid w:val="0"/>
              <w:spacing w:beforeLines="50" w:before="120" w:line="340" w:lineRule="atLeast"/>
              <w:ind w:left="420" w:hangingChars="200" w:hanging="420"/>
            </w:pPr>
            <w:r>
              <w:rPr>
                <w:rFonts w:hint="eastAsia"/>
              </w:rPr>
              <w:t xml:space="preserve">　　ア　</w:t>
            </w:r>
            <w:r w:rsidRPr="00162BF2">
              <w:rPr>
                <w:rFonts w:hint="eastAsia"/>
                <w:spacing w:val="30"/>
                <w:kern w:val="0"/>
                <w:fitText w:val="2100" w:id="-1153260544"/>
              </w:rPr>
              <w:t>産業廃棄物引渡</w:t>
            </w:r>
            <w:r w:rsidRPr="00162BF2">
              <w:rPr>
                <w:rFonts w:hint="eastAsia"/>
                <w:kern w:val="0"/>
                <w:fitText w:val="2100" w:id="-1153260544"/>
              </w:rPr>
              <w:t>時</w:t>
            </w:r>
            <w:r>
              <w:rPr>
                <w:rFonts w:hint="eastAsia"/>
              </w:rPr>
              <w:t>・・・・・Ａ票</w:t>
            </w:r>
          </w:p>
          <w:p w14:paraId="2395DF01" w14:textId="77777777" w:rsidR="00587DB0" w:rsidRDefault="00587DB0" w:rsidP="00587DB0">
            <w:pPr>
              <w:snapToGrid w:val="0"/>
              <w:spacing w:line="340" w:lineRule="atLeast"/>
              <w:ind w:left="420" w:hangingChars="200" w:hanging="420"/>
            </w:pPr>
            <w:r>
              <w:rPr>
                <w:rFonts w:hint="eastAsia"/>
              </w:rPr>
              <w:t xml:space="preserve">　　イ　収集運搬後１０日以内・・・・・Ｂ２票</w:t>
            </w:r>
          </w:p>
          <w:p w14:paraId="746209DA" w14:textId="0B1EABDE" w:rsidR="00587DB0" w:rsidRDefault="00587DB0" w:rsidP="00587DB0">
            <w:pPr>
              <w:snapToGrid w:val="0"/>
              <w:spacing w:line="340" w:lineRule="atLeast"/>
              <w:ind w:left="420" w:hangingChars="200" w:hanging="420"/>
            </w:pPr>
            <w:r>
              <w:rPr>
                <w:rFonts w:hint="eastAsia"/>
              </w:rPr>
              <w:t xml:space="preserve">　　ウ　処分終了後１０日以内・・・・・Ｄ票、Ｅ票</w:t>
            </w:r>
          </w:p>
          <w:p w14:paraId="688A560F" w14:textId="36AF0BBC" w:rsidR="00162BF2" w:rsidRDefault="00162BF2" w:rsidP="00587DB0">
            <w:pPr>
              <w:snapToGrid w:val="0"/>
              <w:spacing w:beforeLines="50" w:before="120" w:line="340" w:lineRule="atLeast"/>
              <w:ind w:left="420" w:hangingChars="200" w:hanging="420"/>
            </w:pPr>
            <w:r>
              <w:rPr>
                <w:rFonts w:hint="eastAsia"/>
              </w:rPr>
              <w:t>＜送付先＞</w:t>
            </w:r>
          </w:p>
          <w:p w14:paraId="1E146F6B" w14:textId="77777777" w:rsidR="00162BF2" w:rsidRDefault="00162BF2" w:rsidP="00162BF2">
            <w:pPr>
              <w:snapToGrid w:val="0"/>
              <w:spacing w:line="340" w:lineRule="atLeast"/>
              <w:ind w:left="420" w:hangingChars="200" w:hanging="420"/>
            </w:pPr>
            <w:r>
              <w:rPr>
                <w:rFonts w:hint="eastAsia"/>
              </w:rPr>
              <w:t xml:space="preserve">　　〒６０４－８５７１</w:t>
            </w:r>
          </w:p>
          <w:p w14:paraId="1A5152F9" w14:textId="77777777" w:rsidR="00162BF2" w:rsidRDefault="00162BF2" w:rsidP="00162BF2">
            <w:pPr>
              <w:snapToGrid w:val="0"/>
              <w:spacing w:line="340" w:lineRule="atLeast"/>
              <w:ind w:left="420" w:hangingChars="200" w:hanging="420"/>
            </w:pPr>
            <w:r>
              <w:rPr>
                <w:rFonts w:asciiTheme="minorEastAsia" w:hAnsiTheme="minorEastAsia" w:hint="eastAsia"/>
              </w:rPr>
              <w:t xml:space="preserve">　　</w:t>
            </w:r>
            <w:r>
              <w:rPr>
                <w:rFonts w:hint="eastAsia"/>
              </w:rPr>
              <w:t>京都市中京区寺町通御池上る上本能寺前町４８８番地　北庁舎４階</w:t>
            </w:r>
          </w:p>
          <w:p w14:paraId="0238370C" w14:textId="1D6F8289" w:rsidR="00162BF2" w:rsidRDefault="00162BF2" w:rsidP="00162BF2">
            <w:pPr>
              <w:snapToGrid w:val="0"/>
              <w:spacing w:line="340" w:lineRule="atLeast"/>
              <w:ind w:leftChars="200" w:left="420"/>
            </w:pPr>
            <w:r w:rsidRPr="00266E3D">
              <w:rPr>
                <w:rFonts w:hint="eastAsia"/>
              </w:rPr>
              <w:t>京都市保健福祉局福祉のまちづくり推進室</w:t>
            </w:r>
          </w:p>
          <w:p w14:paraId="2F428B0A" w14:textId="59EF7133" w:rsidR="00162BF2" w:rsidRDefault="00162BF2" w:rsidP="00162BF2">
            <w:pPr>
              <w:spacing w:beforeLines="50" w:before="120"/>
              <w:rPr>
                <w:rFonts w:asciiTheme="minorEastAsia" w:hAnsiTheme="minorEastAsia"/>
              </w:rPr>
            </w:pPr>
            <w:r>
              <w:rPr>
                <w:rFonts w:asciiTheme="minorEastAsia" w:hAnsiTheme="minorEastAsia" w:hint="eastAsia"/>
              </w:rPr>
              <w:t xml:space="preserve">　　</w:t>
            </w:r>
            <w:r>
              <w:rPr>
                <w:rFonts w:hint="eastAsia"/>
              </w:rPr>
              <w:t>企画・ケアラー支援推進担当　大原</w:t>
            </w:r>
          </w:p>
          <w:p w14:paraId="2E8DC83F" w14:textId="77777777" w:rsidR="00162BF2" w:rsidRDefault="00162BF2" w:rsidP="00162BF2">
            <w:pPr>
              <w:rPr>
                <w:rFonts w:asciiTheme="minorEastAsia" w:hAnsiTheme="minorEastAsia"/>
              </w:rPr>
            </w:pPr>
          </w:p>
          <w:p w14:paraId="25C1089C" w14:textId="2C8E4745" w:rsidR="00162BF2" w:rsidRDefault="00162BF2" w:rsidP="00162BF2">
            <w:pPr>
              <w:rPr>
                <w:rFonts w:asciiTheme="minorEastAsia" w:hAnsiTheme="minorEastAsia"/>
                <w:szCs w:val="22"/>
              </w:rPr>
            </w:pPr>
            <w:r>
              <w:rPr>
                <w:rFonts w:asciiTheme="minorEastAsia" w:hAnsiTheme="minorEastAsia" w:hint="eastAsia"/>
              </w:rPr>
              <w:t>４　報告・提出書類</w:t>
            </w:r>
          </w:p>
          <w:p w14:paraId="2BE2B90D" w14:textId="0F8DDF4B" w:rsidR="00162BF2" w:rsidRPr="00162BF2" w:rsidRDefault="00162BF2" w:rsidP="00162BF2">
            <w:pPr>
              <w:ind w:leftChars="202" w:left="424"/>
              <w:rPr>
                <w:rStyle w:val="normaltextrun"/>
                <w:rFonts w:asciiTheme="minorEastAsia" w:hAnsiTheme="minorEastAsia"/>
                <w:color w:val="FF0000"/>
              </w:rPr>
            </w:pPr>
            <w:r>
              <w:rPr>
                <w:rFonts w:asciiTheme="minorEastAsia" w:hAnsiTheme="minorEastAsia" w:hint="eastAsia"/>
              </w:rPr>
              <w:t>受託者は、本業務の履行後に、請求書、完了届を本市へ提出すること。</w:t>
            </w:r>
          </w:p>
          <w:p w14:paraId="005FE31E" w14:textId="77777777" w:rsidR="00162BF2" w:rsidRDefault="00162BF2" w:rsidP="00162BF2">
            <w:pPr>
              <w:pStyle w:val="paragraph"/>
              <w:spacing w:before="0" w:beforeAutospacing="0" w:after="0" w:afterAutospacing="0"/>
              <w:jc w:val="both"/>
              <w:textAlignment w:val="baseline"/>
              <w:rPr>
                <w:rStyle w:val="normaltextrun"/>
                <w:rFonts w:ascii="ＭＳ 明朝" w:eastAsia="ＭＳ 明朝" w:hAnsi="ＭＳ 明朝"/>
                <w:sz w:val="21"/>
                <w:szCs w:val="21"/>
              </w:rPr>
            </w:pPr>
          </w:p>
          <w:p w14:paraId="2FF9CB42" w14:textId="5E257B45" w:rsidR="00FB3C8A" w:rsidRDefault="00162BF2" w:rsidP="00162BF2">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ＭＳ 明朝" w:eastAsia="ＭＳ 明朝" w:hAnsi="ＭＳ 明朝" w:hint="eastAsia"/>
                <w:sz w:val="21"/>
                <w:szCs w:val="21"/>
              </w:rPr>
              <w:t>５</w:t>
            </w:r>
            <w:r w:rsidR="00FB3C8A">
              <w:rPr>
                <w:rStyle w:val="normaltextrun"/>
                <w:rFonts w:ascii="ＭＳ 明朝" w:eastAsia="ＭＳ 明朝" w:hAnsi="ＭＳ 明朝" w:hint="eastAsia"/>
                <w:sz w:val="21"/>
                <w:szCs w:val="21"/>
              </w:rPr>
              <w:t xml:space="preserve">　支払について</w:t>
            </w:r>
            <w:r w:rsidR="00FB3C8A">
              <w:rPr>
                <w:rStyle w:val="eop"/>
                <w:rFonts w:ascii="ＭＳ 明朝" w:eastAsia="ＭＳ 明朝" w:hAnsi="ＭＳ 明朝" w:hint="eastAsia"/>
                <w:sz w:val="21"/>
                <w:szCs w:val="21"/>
              </w:rPr>
              <w:t> </w:t>
            </w:r>
          </w:p>
          <w:p w14:paraId="1CF78270" w14:textId="77777777" w:rsidR="00FB3C8A" w:rsidRDefault="00FB3C8A" w:rsidP="00FB3C8A">
            <w:pPr>
              <w:pStyle w:val="paragraph"/>
              <w:spacing w:before="0" w:beforeAutospacing="0" w:after="0" w:afterAutospacing="0"/>
              <w:ind w:left="420" w:hanging="450"/>
              <w:jc w:val="both"/>
              <w:textAlignment w:val="baseline"/>
              <w:rPr>
                <w:rFonts w:ascii="Meiryo UI" w:eastAsia="Meiryo UI" w:hAnsi="Meiryo UI"/>
                <w:sz w:val="18"/>
                <w:szCs w:val="18"/>
              </w:rPr>
            </w:pPr>
            <w:r>
              <w:rPr>
                <w:rStyle w:val="normaltextrun"/>
                <w:rFonts w:ascii="ＭＳ 明朝" w:eastAsia="ＭＳ 明朝" w:hAnsi="ＭＳ 明朝" w:hint="eastAsia"/>
                <w:sz w:val="21"/>
                <w:szCs w:val="21"/>
              </w:rPr>
              <w:t xml:space="preserve">　　支払については契約期間満了後、本市の指定する方法により行う。</w:t>
            </w:r>
            <w:r>
              <w:rPr>
                <w:rStyle w:val="eop"/>
                <w:rFonts w:ascii="ＭＳ 明朝" w:eastAsia="ＭＳ 明朝" w:hAnsi="ＭＳ 明朝" w:hint="eastAsia"/>
                <w:sz w:val="21"/>
                <w:szCs w:val="21"/>
              </w:rPr>
              <w:t> </w:t>
            </w:r>
          </w:p>
          <w:p w14:paraId="5E53C5E6" w14:textId="50BBFA2A" w:rsidR="00FB3C8A" w:rsidRDefault="00FB3C8A" w:rsidP="00FB3C8A">
            <w:pPr>
              <w:pStyle w:val="paragraph"/>
              <w:spacing w:before="0" w:beforeAutospacing="0" w:after="0" w:afterAutospacing="0"/>
              <w:ind w:left="420" w:hanging="450"/>
              <w:jc w:val="both"/>
              <w:textAlignment w:val="baseline"/>
              <w:rPr>
                <w:rFonts w:ascii="Meiryo UI" w:eastAsia="Meiryo UI" w:hAnsi="Meiryo UI"/>
                <w:sz w:val="18"/>
                <w:szCs w:val="18"/>
              </w:rPr>
            </w:pPr>
          </w:p>
          <w:p w14:paraId="4EDBDFC5" w14:textId="4093D1F8" w:rsidR="00FB3C8A" w:rsidRDefault="00162BF2" w:rsidP="00FB3C8A">
            <w:pPr>
              <w:pStyle w:val="paragraph"/>
              <w:spacing w:before="0" w:beforeAutospacing="0" w:after="0" w:afterAutospacing="0"/>
              <w:ind w:left="420" w:hanging="450"/>
              <w:jc w:val="both"/>
              <w:textAlignment w:val="baseline"/>
              <w:rPr>
                <w:rFonts w:ascii="Meiryo UI" w:eastAsia="Meiryo UI" w:hAnsi="Meiryo UI"/>
                <w:sz w:val="18"/>
                <w:szCs w:val="18"/>
              </w:rPr>
            </w:pPr>
            <w:r>
              <w:rPr>
                <w:rStyle w:val="normaltextrun"/>
                <w:rFonts w:ascii="ＭＳ 明朝" w:eastAsia="ＭＳ 明朝" w:hAnsi="ＭＳ 明朝" w:hint="eastAsia"/>
                <w:sz w:val="21"/>
                <w:szCs w:val="21"/>
              </w:rPr>
              <w:t>６</w:t>
            </w:r>
            <w:r w:rsidR="00FB3C8A">
              <w:rPr>
                <w:rStyle w:val="normaltextrun"/>
                <w:rFonts w:ascii="ＭＳ 明朝" w:eastAsia="ＭＳ 明朝" w:hAnsi="ＭＳ 明朝" w:hint="eastAsia"/>
                <w:sz w:val="21"/>
                <w:szCs w:val="21"/>
              </w:rPr>
              <w:t xml:space="preserve">　その他</w:t>
            </w:r>
            <w:r w:rsidR="00FB3C8A">
              <w:rPr>
                <w:rStyle w:val="eop"/>
                <w:rFonts w:ascii="ＭＳ 明朝" w:eastAsia="ＭＳ 明朝" w:hAnsi="ＭＳ 明朝" w:hint="eastAsia"/>
                <w:sz w:val="21"/>
                <w:szCs w:val="21"/>
              </w:rPr>
              <w:t> </w:t>
            </w:r>
          </w:p>
          <w:p w14:paraId="642472E3" w14:textId="77777777" w:rsidR="00FB3C8A" w:rsidRDefault="00FB3C8A" w:rsidP="00FB3C8A">
            <w:pPr>
              <w:pStyle w:val="paragraph"/>
              <w:spacing w:before="0" w:beforeAutospacing="0" w:after="0" w:afterAutospacing="0"/>
              <w:ind w:left="420" w:hanging="450"/>
              <w:jc w:val="both"/>
              <w:textAlignment w:val="baseline"/>
              <w:rPr>
                <w:rFonts w:ascii="Meiryo UI" w:eastAsia="Meiryo UI" w:hAnsi="Meiryo UI"/>
                <w:sz w:val="18"/>
                <w:szCs w:val="18"/>
              </w:rPr>
            </w:pPr>
            <w:r>
              <w:rPr>
                <w:rStyle w:val="normaltextrun"/>
                <w:rFonts w:ascii="ＭＳ 明朝" w:eastAsia="ＭＳ 明朝" w:hAnsi="ＭＳ 明朝" w:hint="eastAsia"/>
                <w:sz w:val="21"/>
                <w:szCs w:val="21"/>
              </w:rPr>
              <w:t>（1）業務実施中に発生した事故、負傷等については、本市は一切の責任を負わない。</w:t>
            </w:r>
            <w:r>
              <w:rPr>
                <w:rStyle w:val="eop"/>
                <w:rFonts w:ascii="ＭＳ 明朝" w:eastAsia="ＭＳ 明朝" w:hAnsi="ＭＳ 明朝" w:hint="eastAsia"/>
                <w:sz w:val="21"/>
                <w:szCs w:val="21"/>
              </w:rPr>
              <w:t> </w:t>
            </w:r>
          </w:p>
          <w:p w14:paraId="68789A83" w14:textId="77777777" w:rsidR="00D635D5" w:rsidRDefault="00FB3C8A" w:rsidP="00D635D5">
            <w:pPr>
              <w:pStyle w:val="paragraph"/>
              <w:spacing w:before="0" w:beforeAutospacing="0" w:after="0" w:afterAutospacing="0"/>
              <w:ind w:left="420" w:hanging="450"/>
              <w:jc w:val="both"/>
              <w:textAlignment w:val="baseline"/>
              <w:rPr>
                <w:rStyle w:val="eop"/>
                <w:rFonts w:ascii="ＭＳ 明朝" w:eastAsia="ＭＳ 明朝" w:hAnsi="ＭＳ 明朝"/>
                <w:sz w:val="21"/>
                <w:szCs w:val="21"/>
              </w:rPr>
            </w:pPr>
            <w:r>
              <w:rPr>
                <w:rStyle w:val="normaltextrun"/>
                <w:rFonts w:ascii="ＭＳ 明朝" w:eastAsia="ＭＳ 明朝" w:hAnsi="ＭＳ 明朝" w:hint="eastAsia"/>
                <w:sz w:val="21"/>
                <w:szCs w:val="21"/>
              </w:rPr>
              <w:t>（2）受託者は、受託業務上知り得たことについては、本市の許可を得ずに外部へ公表又は漏らしてはならない。</w:t>
            </w:r>
            <w:r>
              <w:rPr>
                <w:rStyle w:val="eop"/>
                <w:rFonts w:ascii="ＭＳ 明朝" w:eastAsia="ＭＳ 明朝" w:hAnsi="ＭＳ 明朝" w:hint="eastAsia"/>
                <w:sz w:val="21"/>
                <w:szCs w:val="21"/>
              </w:rPr>
              <w:t> </w:t>
            </w:r>
          </w:p>
          <w:p w14:paraId="6CB5F080" w14:textId="53164F53" w:rsidR="00FB3C8A" w:rsidRPr="00FB3C8A" w:rsidRDefault="00FB3C8A" w:rsidP="00FB3C8A">
            <w:pPr>
              <w:pStyle w:val="paragraph"/>
              <w:spacing w:before="0" w:beforeAutospacing="0" w:after="0" w:afterAutospacing="0"/>
              <w:ind w:left="420" w:hanging="450"/>
              <w:jc w:val="both"/>
              <w:textAlignment w:val="baseline"/>
              <w:rPr>
                <w:rFonts w:ascii="Meiryo UI" w:eastAsia="Meiryo UI" w:hAnsi="Meiryo UI"/>
                <w:sz w:val="18"/>
                <w:szCs w:val="18"/>
              </w:rPr>
            </w:pPr>
            <w:r>
              <w:rPr>
                <w:rStyle w:val="normaltextrun"/>
                <w:rFonts w:ascii="ＭＳ 明朝" w:eastAsia="ＭＳ 明朝" w:hAnsi="ＭＳ 明朝" w:hint="eastAsia"/>
                <w:sz w:val="21"/>
                <w:szCs w:val="21"/>
              </w:rPr>
              <w:t>（3）本仕様書に明記のない場合又は疑義を生じた場合においては、速やかに本市と協議すること。</w:t>
            </w:r>
          </w:p>
        </w:tc>
      </w:tr>
    </w:tbl>
    <w:p w14:paraId="10A38FB4" w14:textId="71F35BA7" w:rsidR="00FB3C8A" w:rsidRDefault="00FB3C8A" w:rsidP="00FB3C8A">
      <w:pPr>
        <w:wordWrap w:val="0"/>
        <w:snapToGrid w:val="0"/>
        <w:spacing w:line="480" w:lineRule="exact"/>
      </w:pPr>
    </w:p>
    <w:sectPr w:rsidR="00FB3C8A" w:rsidSect="00D25F5B">
      <w:footerReference w:type="first" r:id="rId8"/>
      <w:type w:val="nextColumn"/>
      <w:pgSz w:w="11906" w:h="16838" w:code="9"/>
      <w:pgMar w:top="709" w:right="743" w:bottom="284" w:left="1247" w:header="142" w:footer="142" w:gutter="0"/>
      <w:cols w:space="720"/>
      <w:docGrid w:linePitch="480" w:charSpace="4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71426" w14:textId="77777777" w:rsidR="004B6233" w:rsidRDefault="004B6233">
      <w:r>
        <w:separator/>
      </w:r>
    </w:p>
  </w:endnote>
  <w:endnote w:type="continuationSeparator" w:id="0">
    <w:p w14:paraId="2ED6EA20" w14:textId="77777777" w:rsidR="004B6233" w:rsidRDefault="004B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0659" w14:textId="77777777" w:rsidR="006A642D" w:rsidRDefault="002864E4">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0DC4C" w14:textId="77777777" w:rsidR="004B6233" w:rsidRDefault="004B6233">
      <w:r>
        <w:separator/>
      </w:r>
    </w:p>
  </w:footnote>
  <w:footnote w:type="continuationSeparator" w:id="0">
    <w:p w14:paraId="5A5CF091" w14:textId="77777777" w:rsidR="004B6233" w:rsidRDefault="004B6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91A11"/>
    <w:multiLevelType w:val="hybridMultilevel"/>
    <w:tmpl w:val="E1C4CDF4"/>
    <w:lvl w:ilvl="0" w:tplc="1B7CD80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C3119B7"/>
    <w:multiLevelType w:val="hybridMultilevel"/>
    <w:tmpl w:val="C7549942"/>
    <w:lvl w:ilvl="0" w:tplc="58A88676">
      <w:start w:val="3"/>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31156058">
    <w:abstractNumId w:val="1"/>
  </w:num>
  <w:num w:numId="2" w16cid:durableId="268969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677"/>
    <w:rsid w:val="00162BF2"/>
    <w:rsid w:val="002029B8"/>
    <w:rsid w:val="00211D4D"/>
    <w:rsid w:val="00263677"/>
    <w:rsid w:val="00266E3D"/>
    <w:rsid w:val="00272DC6"/>
    <w:rsid w:val="002864E4"/>
    <w:rsid w:val="002A1C41"/>
    <w:rsid w:val="003F2B6F"/>
    <w:rsid w:val="004816A1"/>
    <w:rsid w:val="004B6233"/>
    <w:rsid w:val="00587DB0"/>
    <w:rsid w:val="00607074"/>
    <w:rsid w:val="00615A70"/>
    <w:rsid w:val="006A642D"/>
    <w:rsid w:val="006C310B"/>
    <w:rsid w:val="006C7861"/>
    <w:rsid w:val="0077298E"/>
    <w:rsid w:val="007A0E3A"/>
    <w:rsid w:val="007B1112"/>
    <w:rsid w:val="007F7135"/>
    <w:rsid w:val="009A6EAE"/>
    <w:rsid w:val="00A11668"/>
    <w:rsid w:val="00B115DD"/>
    <w:rsid w:val="00B42A3A"/>
    <w:rsid w:val="00BD0C03"/>
    <w:rsid w:val="00BF4862"/>
    <w:rsid w:val="00C81294"/>
    <w:rsid w:val="00D13C40"/>
    <w:rsid w:val="00D25F5B"/>
    <w:rsid w:val="00D635D5"/>
    <w:rsid w:val="00F31F38"/>
    <w:rsid w:val="00F516ED"/>
    <w:rsid w:val="00FA44C7"/>
    <w:rsid w:val="00FB3C8A"/>
    <w:rsid w:val="00FF5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F283A7"/>
  <w15:chartTrackingRefBased/>
  <w15:docId w15:val="{E80478B3-F86B-4A91-81A8-01818C5D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210" w:hangingChars="100" w:hanging="210"/>
    </w:pPr>
  </w:style>
  <w:style w:type="table" w:styleId="a6">
    <w:name w:val="Table Grid"/>
    <w:basedOn w:val="a1"/>
    <w:rsid w:val="00FB3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FB3C8A"/>
  </w:style>
  <w:style w:type="paragraph" w:customStyle="1" w:styleId="paragraph">
    <w:name w:val="paragraph"/>
    <w:basedOn w:val="a"/>
    <w:rsid w:val="00FB3C8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eop">
    <w:name w:val="eop"/>
    <w:basedOn w:val="a0"/>
    <w:rsid w:val="00FB3C8A"/>
  </w:style>
  <w:style w:type="paragraph" w:styleId="a7">
    <w:name w:val="header"/>
    <w:basedOn w:val="a"/>
    <w:link w:val="a8"/>
    <w:rsid w:val="00587DB0"/>
    <w:pPr>
      <w:tabs>
        <w:tab w:val="center" w:pos="4252"/>
        <w:tab w:val="right" w:pos="8504"/>
      </w:tabs>
      <w:snapToGrid w:val="0"/>
    </w:pPr>
  </w:style>
  <w:style w:type="character" w:customStyle="1" w:styleId="a8">
    <w:name w:val="ヘッダー (文字)"/>
    <w:basedOn w:val="a0"/>
    <w:link w:val="a7"/>
    <w:rsid w:val="00587DB0"/>
    <w:rPr>
      <w:rFonts w:ascii="ＭＳ 明朝"/>
      <w:kern w:val="2"/>
      <w:sz w:val="21"/>
      <w:szCs w:val="24"/>
    </w:rPr>
  </w:style>
  <w:style w:type="paragraph" w:styleId="a9">
    <w:name w:val="footer"/>
    <w:basedOn w:val="a"/>
    <w:link w:val="aa"/>
    <w:rsid w:val="00587DB0"/>
    <w:pPr>
      <w:tabs>
        <w:tab w:val="center" w:pos="4252"/>
        <w:tab w:val="right" w:pos="8504"/>
      </w:tabs>
      <w:snapToGrid w:val="0"/>
    </w:pPr>
  </w:style>
  <w:style w:type="character" w:customStyle="1" w:styleId="aa">
    <w:name w:val="フッター (文字)"/>
    <w:basedOn w:val="a0"/>
    <w:link w:val="a9"/>
    <w:rsid w:val="00587DB0"/>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385762">
      <w:bodyDiv w:val="1"/>
      <w:marLeft w:val="0"/>
      <w:marRight w:val="0"/>
      <w:marTop w:val="0"/>
      <w:marBottom w:val="0"/>
      <w:divBdr>
        <w:top w:val="none" w:sz="0" w:space="0" w:color="auto"/>
        <w:left w:val="none" w:sz="0" w:space="0" w:color="auto"/>
        <w:bottom w:val="none" w:sz="0" w:space="0" w:color="auto"/>
        <w:right w:val="none" w:sz="0" w:space="0" w:color="auto"/>
      </w:divBdr>
    </w:div>
    <w:div w:id="1874220776">
      <w:bodyDiv w:val="1"/>
      <w:marLeft w:val="0"/>
      <w:marRight w:val="0"/>
      <w:marTop w:val="0"/>
      <w:marBottom w:val="0"/>
      <w:divBdr>
        <w:top w:val="none" w:sz="0" w:space="0" w:color="auto"/>
        <w:left w:val="none" w:sz="0" w:space="0" w:color="auto"/>
        <w:bottom w:val="none" w:sz="0" w:space="0" w:color="auto"/>
        <w:right w:val="none" w:sz="0" w:space="0" w:color="auto"/>
      </w:divBdr>
      <w:divsChild>
        <w:div w:id="1747729068">
          <w:marLeft w:val="0"/>
          <w:marRight w:val="0"/>
          <w:marTop w:val="0"/>
          <w:marBottom w:val="0"/>
          <w:divBdr>
            <w:top w:val="none" w:sz="0" w:space="0" w:color="auto"/>
            <w:left w:val="none" w:sz="0" w:space="0" w:color="auto"/>
            <w:bottom w:val="none" w:sz="0" w:space="0" w:color="auto"/>
            <w:right w:val="none" w:sz="0" w:space="0" w:color="auto"/>
          </w:divBdr>
        </w:div>
        <w:div w:id="1756972018">
          <w:marLeft w:val="0"/>
          <w:marRight w:val="0"/>
          <w:marTop w:val="0"/>
          <w:marBottom w:val="0"/>
          <w:divBdr>
            <w:top w:val="none" w:sz="0" w:space="0" w:color="auto"/>
            <w:left w:val="none" w:sz="0" w:space="0" w:color="auto"/>
            <w:bottom w:val="none" w:sz="0" w:space="0" w:color="auto"/>
            <w:right w:val="none" w:sz="0" w:space="0" w:color="auto"/>
          </w:divBdr>
        </w:div>
        <w:div w:id="668755127">
          <w:marLeft w:val="0"/>
          <w:marRight w:val="0"/>
          <w:marTop w:val="0"/>
          <w:marBottom w:val="0"/>
          <w:divBdr>
            <w:top w:val="none" w:sz="0" w:space="0" w:color="auto"/>
            <w:left w:val="none" w:sz="0" w:space="0" w:color="auto"/>
            <w:bottom w:val="none" w:sz="0" w:space="0" w:color="auto"/>
            <w:right w:val="none" w:sz="0" w:space="0" w:color="auto"/>
          </w:divBdr>
        </w:div>
        <w:div w:id="1818062709">
          <w:marLeft w:val="0"/>
          <w:marRight w:val="0"/>
          <w:marTop w:val="0"/>
          <w:marBottom w:val="0"/>
          <w:divBdr>
            <w:top w:val="none" w:sz="0" w:space="0" w:color="auto"/>
            <w:left w:val="none" w:sz="0" w:space="0" w:color="auto"/>
            <w:bottom w:val="none" w:sz="0" w:space="0" w:color="auto"/>
            <w:right w:val="none" w:sz="0" w:space="0" w:color="auto"/>
          </w:divBdr>
        </w:div>
        <w:div w:id="2131439621">
          <w:marLeft w:val="0"/>
          <w:marRight w:val="0"/>
          <w:marTop w:val="0"/>
          <w:marBottom w:val="0"/>
          <w:divBdr>
            <w:top w:val="none" w:sz="0" w:space="0" w:color="auto"/>
            <w:left w:val="none" w:sz="0" w:space="0" w:color="auto"/>
            <w:bottom w:val="none" w:sz="0" w:space="0" w:color="auto"/>
            <w:right w:val="none" w:sz="0" w:space="0" w:color="auto"/>
          </w:divBdr>
        </w:div>
        <w:div w:id="1325015846">
          <w:marLeft w:val="0"/>
          <w:marRight w:val="0"/>
          <w:marTop w:val="0"/>
          <w:marBottom w:val="0"/>
          <w:divBdr>
            <w:top w:val="none" w:sz="0" w:space="0" w:color="auto"/>
            <w:left w:val="none" w:sz="0" w:space="0" w:color="auto"/>
            <w:bottom w:val="none" w:sz="0" w:space="0" w:color="auto"/>
            <w:right w:val="none" w:sz="0" w:space="0" w:color="auto"/>
          </w:divBdr>
        </w:div>
        <w:div w:id="2018340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5368D-9C90-4109-B4F5-9E3863F20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184</Words>
  <Characters>1055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平成13年11月　日</vt:lpstr>
      <vt:lpstr>平成13年11月　日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平成13年11月　日</dc:title>
  <dc:subject/>
  <dc:creator>京都市役所　理財局　財務部</dc:creator>
  <cp:keywords/>
  <dc:description/>
  <cp:lastModifiedBy>Kyoto</cp:lastModifiedBy>
  <cp:revision>14</cp:revision>
  <cp:lastPrinted>2004-02-26T03:42:00Z</cp:lastPrinted>
  <dcterms:created xsi:type="dcterms:W3CDTF">2026-02-26T04:15:00Z</dcterms:created>
  <dcterms:modified xsi:type="dcterms:W3CDTF">2026-02-26T07:43:00Z</dcterms:modified>
</cp:coreProperties>
</file>