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FC6FDD" w14:paraId="763D46CD" w14:textId="77777777" w:rsidTr="00686D4D">
        <w:tc>
          <w:tcPr>
            <w:tcW w:w="471" w:type="dxa"/>
          </w:tcPr>
          <w:p w14:paraId="1F8608C0" w14:textId="7DAC289F" w:rsidR="003F1C5F" w:rsidRDefault="003F1C5F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4E3D6EF5" w14:textId="3AC47E97" w:rsidR="00FC6FDD" w:rsidRPr="00FC6FDD" w:rsidRDefault="00FC6FDD" w:rsidP="00FC6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 xml:space="preserve">会議用テーブル　</w:t>
            </w:r>
          </w:p>
          <w:p w14:paraId="25D69B00" w14:textId="77777777" w:rsidR="00FC6FDD" w:rsidRPr="00FC6FDD" w:rsidRDefault="00FC6FDD" w:rsidP="00FC6FDD">
            <w:pPr>
              <w:jc w:val="center"/>
              <w:rPr>
                <w:szCs w:val="21"/>
              </w:rPr>
            </w:pPr>
            <w:r w:rsidRPr="00FC6FDD">
              <w:rPr>
                <w:szCs w:val="21"/>
              </w:rPr>
              <w:t>（</w:t>
            </w:r>
            <w:r w:rsidRPr="00FC6FDD">
              <w:rPr>
                <w:szCs w:val="21"/>
              </w:rPr>
              <w:t>W1200×D700×H720mm</w:t>
            </w:r>
            <w:r w:rsidRPr="00FC6FDD">
              <w:rPr>
                <w:szCs w:val="21"/>
              </w:rPr>
              <w:t>）</w:t>
            </w:r>
          </w:p>
          <w:p w14:paraId="740A6ABD" w14:textId="35051B5A" w:rsidR="00FC6FDD" w:rsidRPr="00FC6FDD" w:rsidRDefault="00FC6FDD" w:rsidP="00FC6F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szCs w:val="21"/>
              </w:rPr>
              <w:t>AWT-1270(WH/MWH)</w:t>
            </w:r>
          </w:p>
        </w:tc>
        <w:tc>
          <w:tcPr>
            <w:tcW w:w="1842" w:type="dxa"/>
          </w:tcPr>
          <w:p w14:paraId="4EADCF51" w14:textId="5696B92A" w:rsidR="00FC6FDD" w:rsidRPr="00FC6FDD" w:rsidRDefault="00FC6FDD" w:rsidP="001053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アスクル</w:t>
            </w:r>
          </w:p>
        </w:tc>
        <w:tc>
          <w:tcPr>
            <w:tcW w:w="1155" w:type="dxa"/>
          </w:tcPr>
          <w:p w14:paraId="7CF73D99" w14:textId="1DE9D057" w:rsidR="00FC6FDD" w:rsidRDefault="00FC6FDD" w:rsidP="00FC6FD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395" w:type="dxa"/>
          </w:tcPr>
          <w:p w14:paraId="14150794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・新品のみ</w:t>
            </w:r>
          </w:p>
          <w:p w14:paraId="05D074A3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34031B5B" w14:textId="291749B6" w:rsidR="00FC6FDD" w:rsidRDefault="00CF2CAA" w:rsidP="00CF2CAA"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  <w:tr w:rsidR="003F1C5F" w14:paraId="115D1DB8" w14:textId="77777777" w:rsidTr="00686D4D">
        <w:tc>
          <w:tcPr>
            <w:tcW w:w="471" w:type="dxa"/>
          </w:tcPr>
          <w:p w14:paraId="3D5E020F" w14:textId="0C054B00" w:rsidR="003F1C5F" w:rsidRDefault="003F1C5F" w:rsidP="003F1C5F">
            <w:r>
              <w:rPr>
                <w:rFonts w:hint="eastAsia"/>
              </w:rPr>
              <w:t>2</w:t>
            </w:r>
          </w:p>
        </w:tc>
        <w:tc>
          <w:tcPr>
            <w:tcW w:w="4203" w:type="dxa"/>
          </w:tcPr>
          <w:p w14:paraId="4F59E71A" w14:textId="77777777" w:rsidR="003F1C5F" w:rsidRPr="00FC6FDD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 xml:space="preserve">会議用テーブル　</w:t>
            </w:r>
          </w:p>
          <w:p w14:paraId="4703AF61" w14:textId="77777777" w:rsidR="003F1C5F" w:rsidRPr="00FC6FDD" w:rsidRDefault="003F1C5F" w:rsidP="003F1C5F">
            <w:pPr>
              <w:jc w:val="center"/>
              <w:rPr>
                <w:szCs w:val="21"/>
              </w:rPr>
            </w:pPr>
            <w:r w:rsidRPr="00FC6FDD">
              <w:rPr>
                <w:szCs w:val="21"/>
              </w:rPr>
              <w:t>（</w:t>
            </w:r>
            <w:r w:rsidRPr="00FC6FDD">
              <w:rPr>
                <w:szCs w:val="21"/>
              </w:rPr>
              <w:t>W1500×D750×H720mm</w:t>
            </w:r>
            <w:r w:rsidRPr="00FC6FDD">
              <w:rPr>
                <w:szCs w:val="21"/>
              </w:rPr>
              <w:t>）</w:t>
            </w:r>
          </w:p>
          <w:p w14:paraId="5A81C8A6" w14:textId="736BFB65" w:rsidR="003F1C5F" w:rsidRPr="00FC6FDD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szCs w:val="21"/>
              </w:rPr>
              <w:t>AWT-1575(WH/MWH)</w:t>
            </w:r>
          </w:p>
        </w:tc>
        <w:tc>
          <w:tcPr>
            <w:tcW w:w="1842" w:type="dxa"/>
          </w:tcPr>
          <w:p w14:paraId="3FFB61EB" w14:textId="109845C2" w:rsidR="003F1C5F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>アスクル</w:t>
            </w:r>
          </w:p>
        </w:tc>
        <w:tc>
          <w:tcPr>
            <w:tcW w:w="1155" w:type="dxa"/>
          </w:tcPr>
          <w:p w14:paraId="29E85781" w14:textId="3CB8E4E4" w:rsidR="003F1C5F" w:rsidRDefault="003F1C5F" w:rsidP="003F1C5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395" w:type="dxa"/>
          </w:tcPr>
          <w:p w14:paraId="4BAEF7ED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・新品のみ</w:t>
            </w:r>
          </w:p>
          <w:p w14:paraId="126A0B9A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5171AF40" w14:textId="094BD7E2" w:rsidR="003F1C5F" w:rsidRDefault="00CF2CAA" w:rsidP="00CF2CAA"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  <w:tr w:rsidR="003F1C5F" w14:paraId="4488A453" w14:textId="77777777" w:rsidTr="00686D4D">
        <w:tc>
          <w:tcPr>
            <w:tcW w:w="471" w:type="dxa"/>
          </w:tcPr>
          <w:p w14:paraId="2F73A719" w14:textId="1C4C6B7E" w:rsidR="003F1C5F" w:rsidRDefault="003F1C5F" w:rsidP="003F1C5F">
            <w:r>
              <w:rPr>
                <w:rFonts w:hint="eastAsia"/>
              </w:rPr>
              <w:t>3</w:t>
            </w:r>
          </w:p>
        </w:tc>
        <w:tc>
          <w:tcPr>
            <w:tcW w:w="4203" w:type="dxa"/>
          </w:tcPr>
          <w:p w14:paraId="6E465414" w14:textId="1F393B14" w:rsidR="003F1C5F" w:rsidRPr="00FC6FDD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 xml:space="preserve">会議用テーブル　</w:t>
            </w:r>
          </w:p>
          <w:p w14:paraId="1B147289" w14:textId="77777777" w:rsidR="003F1C5F" w:rsidRPr="00FC6FDD" w:rsidRDefault="003F1C5F" w:rsidP="003F1C5F">
            <w:pPr>
              <w:jc w:val="center"/>
              <w:rPr>
                <w:szCs w:val="21"/>
              </w:rPr>
            </w:pPr>
            <w:r w:rsidRPr="00FC6FDD">
              <w:rPr>
                <w:szCs w:val="21"/>
              </w:rPr>
              <w:t>（</w:t>
            </w:r>
            <w:r w:rsidRPr="00FC6FDD">
              <w:rPr>
                <w:szCs w:val="21"/>
              </w:rPr>
              <w:t>W1800×D900×H720mm</w:t>
            </w:r>
            <w:r w:rsidRPr="00FC6FDD">
              <w:rPr>
                <w:szCs w:val="21"/>
              </w:rPr>
              <w:t>）</w:t>
            </w:r>
          </w:p>
          <w:p w14:paraId="02DE4067" w14:textId="3A0BDAB2" w:rsidR="003F1C5F" w:rsidRPr="00FC6FDD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szCs w:val="21"/>
              </w:rPr>
              <w:t>AWT-1890(</w:t>
            </w:r>
            <w:r w:rsidR="002C2AD8">
              <w:rPr>
                <w:rFonts w:hint="eastAsia"/>
                <w:szCs w:val="21"/>
              </w:rPr>
              <w:t>LW</w:t>
            </w:r>
            <w:r w:rsidRPr="00FC6FDD">
              <w:rPr>
                <w:szCs w:val="21"/>
              </w:rPr>
              <w:t>/MWH)</w:t>
            </w:r>
          </w:p>
        </w:tc>
        <w:tc>
          <w:tcPr>
            <w:tcW w:w="1842" w:type="dxa"/>
          </w:tcPr>
          <w:p w14:paraId="23596C7D" w14:textId="5260C2AC" w:rsidR="003F1C5F" w:rsidRDefault="003F1C5F" w:rsidP="003F1C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>アスクル</w:t>
            </w:r>
          </w:p>
        </w:tc>
        <w:tc>
          <w:tcPr>
            <w:tcW w:w="1155" w:type="dxa"/>
          </w:tcPr>
          <w:p w14:paraId="38A3AC50" w14:textId="73228F49" w:rsidR="003F1C5F" w:rsidRDefault="002C2AD8" w:rsidP="003F1C5F">
            <w:pPr>
              <w:jc w:val="center"/>
            </w:pPr>
            <w:r>
              <w:rPr>
                <w:rFonts w:hint="eastAsia"/>
              </w:rPr>
              <w:t>1</w:t>
            </w:r>
            <w:r w:rsidR="003F1C5F">
              <w:rPr>
                <w:rFonts w:hint="eastAsia"/>
              </w:rPr>
              <w:t>台</w:t>
            </w:r>
          </w:p>
        </w:tc>
        <w:tc>
          <w:tcPr>
            <w:tcW w:w="1395" w:type="dxa"/>
          </w:tcPr>
          <w:p w14:paraId="5FEAC5D8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・新品のみ</w:t>
            </w:r>
          </w:p>
          <w:p w14:paraId="4CB4DC30" w14:textId="77777777" w:rsidR="00CF2CAA" w:rsidRPr="007E2004" w:rsidRDefault="00CF2CAA" w:rsidP="00CF2CAA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7A164CAE" w14:textId="51700CC8" w:rsidR="003F1C5F" w:rsidRDefault="00CF2CAA" w:rsidP="00CF2CAA"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  <w:tr w:rsidR="002C2AD8" w14:paraId="3C93CE95" w14:textId="77777777" w:rsidTr="00686D4D">
        <w:tc>
          <w:tcPr>
            <w:tcW w:w="471" w:type="dxa"/>
          </w:tcPr>
          <w:p w14:paraId="4B6319F8" w14:textId="4E2310D0" w:rsidR="002C2AD8" w:rsidRDefault="002C2AD8" w:rsidP="002C2AD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03" w:type="dxa"/>
          </w:tcPr>
          <w:p w14:paraId="1D30F66F" w14:textId="77777777" w:rsidR="002C2AD8" w:rsidRPr="00FC6FDD" w:rsidRDefault="002C2AD8" w:rsidP="002C2A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 xml:space="preserve">会議用テーブル　</w:t>
            </w:r>
          </w:p>
          <w:p w14:paraId="7A6ABEBC" w14:textId="77777777" w:rsidR="002C2AD8" w:rsidRPr="00FC6FDD" w:rsidRDefault="002C2AD8" w:rsidP="002C2AD8">
            <w:pPr>
              <w:jc w:val="center"/>
              <w:rPr>
                <w:szCs w:val="21"/>
              </w:rPr>
            </w:pPr>
            <w:r w:rsidRPr="00FC6FDD">
              <w:rPr>
                <w:szCs w:val="21"/>
              </w:rPr>
              <w:t>（</w:t>
            </w:r>
            <w:r w:rsidRPr="00FC6FDD">
              <w:rPr>
                <w:szCs w:val="21"/>
              </w:rPr>
              <w:t>W1800×D900×H720mm</w:t>
            </w:r>
            <w:r w:rsidRPr="00FC6FDD">
              <w:rPr>
                <w:szCs w:val="21"/>
              </w:rPr>
              <w:t>）</w:t>
            </w:r>
          </w:p>
          <w:p w14:paraId="33E815A3" w14:textId="11089DF9" w:rsidR="002C2AD8" w:rsidRPr="00FC6FDD" w:rsidRDefault="002C2AD8" w:rsidP="002C2AD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C6FDD">
              <w:rPr>
                <w:szCs w:val="21"/>
              </w:rPr>
              <w:t>AWT-1890(</w:t>
            </w:r>
            <w:r>
              <w:rPr>
                <w:rFonts w:hint="eastAsia"/>
                <w:szCs w:val="21"/>
              </w:rPr>
              <w:t>DW/</w:t>
            </w:r>
            <w:r w:rsidRPr="00FC6FDD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BK</w:t>
            </w:r>
            <w:r w:rsidRPr="00FC6FDD">
              <w:rPr>
                <w:szCs w:val="21"/>
              </w:rPr>
              <w:t>)</w:t>
            </w:r>
          </w:p>
        </w:tc>
        <w:tc>
          <w:tcPr>
            <w:tcW w:w="1842" w:type="dxa"/>
          </w:tcPr>
          <w:p w14:paraId="6992E02F" w14:textId="457575DE" w:rsidR="002C2AD8" w:rsidRPr="00FC6FDD" w:rsidRDefault="002C2AD8" w:rsidP="002C2AD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C6FDD">
              <w:rPr>
                <w:rFonts w:asciiTheme="minorEastAsia" w:hAnsiTheme="minorEastAsia" w:hint="eastAsia"/>
                <w:szCs w:val="21"/>
              </w:rPr>
              <w:t>アスクル</w:t>
            </w:r>
          </w:p>
        </w:tc>
        <w:tc>
          <w:tcPr>
            <w:tcW w:w="1155" w:type="dxa"/>
          </w:tcPr>
          <w:p w14:paraId="42AF6056" w14:textId="4637A448" w:rsidR="002C2AD8" w:rsidRDefault="002C2AD8" w:rsidP="002C2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1395" w:type="dxa"/>
          </w:tcPr>
          <w:p w14:paraId="5FA647CE" w14:textId="77777777" w:rsidR="002C2AD8" w:rsidRPr="007E2004" w:rsidRDefault="002C2AD8" w:rsidP="002C2AD8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・新品のみ</w:t>
            </w:r>
          </w:p>
          <w:p w14:paraId="091D8806" w14:textId="77777777" w:rsidR="002C2AD8" w:rsidRPr="007E2004" w:rsidRDefault="002C2AD8" w:rsidP="002C2AD8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5D0FA758" w14:textId="4CF80E05" w:rsidR="002C2AD8" w:rsidRPr="007E2004" w:rsidRDefault="002C2AD8" w:rsidP="002C2AD8">
            <w:pPr>
              <w:rPr>
                <w:rFonts w:hint="eastAsia"/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</w:tbl>
    <w:p w14:paraId="6444E23A" w14:textId="72589780" w:rsidR="0003083C" w:rsidRDefault="0003083C"/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B14C" w14:textId="77777777" w:rsidR="00895981" w:rsidRDefault="00895981" w:rsidP="00973C13">
      <w:r>
        <w:separator/>
      </w:r>
    </w:p>
  </w:endnote>
  <w:endnote w:type="continuationSeparator" w:id="0">
    <w:p w14:paraId="19A63DF0" w14:textId="77777777" w:rsidR="00895981" w:rsidRDefault="0089598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2320" w14:textId="77777777" w:rsidR="00895981" w:rsidRDefault="00895981" w:rsidP="00973C13">
      <w:r>
        <w:separator/>
      </w:r>
    </w:p>
  </w:footnote>
  <w:footnote w:type="continuationSeparator" w:id="0">
    <w:p w14:paraId="24306EFC" w14:textId="77777777" w:rsidR="00895981" w:rsidRDefault="0089598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0D3B98"/>
    <w:rsid w:val="0010534E"/>
    <w:rsid w:val="00170A6A"/>
    <w:rsid w:val="001A2C0B"/>
    <w:rsid w:val="002C2AD8"/>
    <w:rsid w:val="002C66BB"/>
    <w:rsid w:val="002C7C6A"/>
    <w:rsid w:val="003E55DB"/>
    <w:rsid w:val="003F1C5F"/>
    <w:rsid w:val="00421915"/>
    <w:rsid w:val="004F66E9"/>
    <w:rsid w:val="00540074"/>
    <w:rsid w:val="00541695"/>
    <w:rsid w:val="0056737F"/>
    <w:rsid w:val="005D672C"/>
    <w:rsid w:val="005D7873"/>
    <w:rsid w:val="005E1939"/>
    <w:rsid w:val="005E70E8"/>
    <w:rsid w:val="005F06F4"/>
    <w:rsid w:val="006070DC"/>
    <w:rsid w:val="00626F83"/>
    <w:rsid w:val="00686D4D"/>
    <w:rsid w:val="0070528F"/>
    <w:rsid w:val="00763311"/>
    <w:rsid w:val="007644B4"/>
    <w:rsid w:val="007D6307"/>
    <w:rsid w:val="007F1299"/>
    <w:rsid w:val="008054CB"/>
    <w:rsid w:val="008334C6"/>
    <w:rsid w:val="00885734"/>
    <w:rsid w:val="00895981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56CF2"/>
    <w:rsid w:val="00A70994"/>
    <w:rsid w:val="00A71479"/>
    <w:rsid w:val="00A71878"/>
    <w:rsid w:val="00A719E7"/>
    <w:rsid w:val="00A77453"/>
    <w:rsid w:val="00AD631F"/>
    <w:rsid w:val="00B02D29"/>
    <w:rsid w:val="00B66D6B"/>
    <w:rsid w:val="00BC599D"/>
    <w:rsid w:val="00BF7B07"/>
    <w:rsid w:val="00C16B68"/>
    <w:rsid w:val="00C33CDF"/>
    <w:rsid w:val="00CE7DD7"/>
    <w:rsid w:val="00CF2CAA"/>
    <w:rsid w:val="00D212D7"/>
    <w:rsid w:val="00D72C03"/>
    <w:rsid w:val="00D810C9"/>
    <w:rsid w:val="00DA185E"/>
    <w:rsid w:val="00DF0298"/>
    <w:rsid w:val="00DF3675"/>
    <w:rsid w:val="00E00F8C"/>
    <w:rsid w:val="00E71B3A"/>
    <w:rsid w:val="00EA4FF4"/>
    <w:rsid w:val="00F50F6A"/>
    <w:rsid w:val="00FB6795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8</cp:revision>
  <cp:lastPrinted>2025-09-18T07:01:00Z</cp:lastPrinted>
  <dcterms:created xsi:type="dcterms:W3CDTF">2026-02-26T03:09:00Z</dcterms:created>
  <dcterms:modified xsi:type="dcterms:W3CDTF">2026-04-09T02:08:00Z</dcterms:modified>
</cp:coreProperties>
</file>