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9EC1" w14:textId="71024A4C" w:rsidR="00D72C03" w:rsidRDefault="00882D86" w:rsidP="00882D86">
      <w:pPr>
        <w:jc w:val="center"/>
        <w:rPr>
          <w:b/>
          <w:bCs/>
          <w:sz w:val="40"/>
          <w:szCs w:val="40"/>
        </w:rPr>
      </w:pPr>
      <w:r w:rsidRPr="00EE346B">
        <w:rPr>
          <w:rFonts w:hint="eastAsia"/>
          <w:b/>
          <w:bCs/>
          <w:sz w:val="40"/>
          <w:szCs w:val="40"/>
        </w:rPr>
        <w:t>仕　様　書</w:t>
      </w:r>
    </w:p>
    <w:p w14:paraId="650C23C0" w14:textId="77777777" w:rsidR="00EE346B" w:rsidRPr="00EE346B" w:rsidRDefault="00EE346B" w:rsidP="00882D86">
      <w:pPr>
        <w:jc w:val="center"/>
        <w:rPr>
          <w:b/>
          <w:bCs/>
          <w:sz w:val="40"/>
          <w:szCs w:val="40"/>
        </w:rPr>
      </w:pPr>
    </w:p>
    <w:p w14:paraId="7D826450" w14:textId="77777777" w:rsidR="00057230" w:rsidRPr="00EE346B" w:rsidRDefault="00057230" w:rsidP="00EE346B">
      <w:pPr>
        <w:snapToGrid w:val="0"/>
        <w:spacing w:line="276" w:lineRule="auto"/>
        <w:ind w:leftChars="-1050" w:left="-2205"/>
        <w:jc w:val="right"/>
        <w:rPr>
          <w:kern w:val="0"/>
          <w:szCs w:val="21"/>
        </w:rPr>
      </w:pPr>
      <w:r w:rsidRPr="00EE346B">
        <w:rPr>
          <w:rFonts w:hint="eastAsia"/>
          <w:kern w:val="0"/>
          <w:szCs w:val="21"/>
        </w:rPr>
        <w:t xml:space="preserve">都市計画局都市景観部開発指導課　</w:t>
      </w:r>
    </w:p>
    <w:p w14:paraId="0B8CF63A" w14:textId="7202A0D9" w:rsidR="00EE346B" w:rsidRPr="00EE346B" w:rsidRDefault="00057230" w:rsidP="00EE346B">
      <w:pPr>
        <w:snapToGrid w:val="0"/>
        <w:spacing w:line="276" w:lineRule="auto"/>
        <w:jc w:val="right"/>
        <w:rPr>
          <w:spacing w:val="13"/>
          <w:szCs w:val="21"/>
        </w:rPr>
      </w:pPr>
      <w:r w:rsidRPr="00EE346B">
        <w:rPr>
          <w:rFonts w:hint="eastAsia"/>
          <w:spacing w:val="13"/>
          <w:szCs w:val="21"/>
        </w:rPr>
        <w:t>担当</w:t>
      </w:r>
      <w:r w:rsidR="004A7421" w:rsidRPr="00EE346B">
        <w:rPr>
          <w:rFonts w:hint="eastAsia"/>
          <w:spacing w:val="13"/>
          <w:szCs w:val="21"/>
        </w:rPr>
        <w:t>：</w:t>
      </w:r>
      <w:r w:rsidR="00EE346B" w:rsidRPr="00EE346B">
        <w:rPr>
          <w:rFonts w:hint="eastAsia"/>
          <w:spacing w:val="13"/>
          <w:szCs w:val="21"/>
        </w:rPr>
        <w:t>島</w:t>
      </w:r>
      <w:r w:rsidR="00D24ED7" w:rsidRPr="00B450D7">
        <w:rPr>
          <w:rFonts w:hint="eastAsia"/>
          <w:color w:val="000000" w:themeColor="text1"/>
          <w:spacing w:val="13"/>
          <w:szCs w:val="21"/>
        </w:rPr>
        <w:t>・</w:t>
      </w:r>
      <w:r w:rsidR="00A13B9C" w:rsidRPr="00EE346B">
        <w:rPr>
          <w:rFonts w:hint="eastAsia"/>
          <w:spacing w:val="13"/>
          <w:szCs w:val="21"/>
        </w:rPr>
        <w:t>藤吉</w:t>
      </w:r>
      <w:r w:rsidR="0060392D" w:rsidRPr="00EE346B">
        <w:rPr>
          <w:rFonts w:hint="eastAsia"/>
          <w:spacing w:val="13"/>
          <w:szCs w:val="21"/>
        </w:rPr>
        <w:t>・</w:t>
      </w:r>
      <w:r w:rsidR="00A13B9C" w:rsidRPr="00EE346B">
        <w:rPr>
          <w:rFonts w:hint="eastAsia"/>
          <w:spacing w:val="13"/>
          <w:szCs w:val="21"/>
        </w:rPr>
        <w:t>椹木</w:t>
      </w:r>
      <w:r w:rsidR="005942F0" w:rsidRPr="00EE346B">
        <w:rPr>
          <w:rFonts w:hint="eastAsia"/>
          <w:spacing w:val="13"/>
          <w:szCs w:val="21"/>
        </w:rPr>
        <w:t xml:space="preserve">　</w:t>
      </w:r>
    </w:p>
    <w:p w14:paraId="0E4F56D0" w14:textId="558C89BD" w:rsidR="00057230" w:rsidRPr="00EE346B" w:rsidRDefault="00057230" w:rsidP="00EE346B">
      <w:pPr>
        <w:snapToGrid w:val="0"/>
        <w:spacing w:line="276" w:lineRule="auto"/>
        <w:jc w:val="right"/>
        <w:rPr>
          <w:spacing w:val="13"/>
          <w:szCs w:val="21"/>
        </w:rPr>
      </w:pPr>
      <w:r w:rsidRPr="00EE346B">
        <w:rPr>
          <w:rFonts w:hint="eastAsia"/>
          <w:spacing w:val="13"/>
          <w:szCs w:val="21"/>
        </w:rPr>
        <w:t>電話</w:t>
      </w:r>
      <w:r w:rsidRPr="00EE346B">
        <w:rPr>
          <w:rFonts w:hint="eastAsia"/>
          <w:spacing w:val="13"/>
          <w:szCs w:val="21"/>
        </w:rPr>
        <w:t>2</w:t>
      </w:r>
      <w:r w:rsidRPr="00EE346B">
        <w:rPr>
          <w:spacing w:val="13"/>
          <w:szCs w:val="21"/>
        </w:rPr>
        <w:t>22</w:t>
      </w:r>
      <w:r w:rsidRPr="00EE346B">
        <w:rPr>
          <w:rFonts w:hint="eastAsia"/>
          <w:spacing w:val="13"/>
          <w:szCs w:val="21"/>
        </w:rPr>
        <w:t>-</w:t>
      </w:r>
      <w:r w:rsidRPr="00EE346B">
        <w:rPr>
          <w:spacing w:val="13"/>
          <w:szCs w:val="21"/>
        </w:rPr>
        <w:t>3</w:t>
      </w:r>
      <w:r w:rsidRPr="00EE346B">
        <w:rPr>
          <w:rFonts w:hint="eastAsia"/>
          <w:spacing w:val="13"/>
          <w:szCs w:val="21"/>
        </w:rPr>
        <w:t>558</w:t>
      </w:r>
    </w:p>
    <w:p w14:paraId="2E543740" w14:textId="0F864ED1" w:rsidR="00057230" w:rsidRPr="00EE346B" w:rsidRDefault="00057230" w:rsidP="00EE346B">
      <w:pPr>
        <w:jc w:val="right"/>
        <w:rPr>
          <w:b/>
          <w:bCs/>
          <w:szCs w:val="21"/>
        </w:rPr>
      </w:pPr>
    </w:p>
    <w:p w14:paraId="73680894" w14:textId="20239AF4" w:rsidR="00057230" w:rsidRPr="005942F0" w:rsidRDefault="004D70FC" w:rsidP="00057230">
      <w:r>
        <w:rPr>
          <w:rFonts w:hint="eastAsia"/>
        </w:rPr>
        <w:t>1</w:t>
      </w:r>
      <w:r w:rsidR="00882D86" w:rsidRPr="005942F0">
        <w:rPr>
          <w:rFonts w:hint="eastAsia"/>
        </w:rPr>
        <w:t xml:space="preserve">　</w:t>
      </w:r>
      <w:r w:rsidR="00057230" w:rsidRPr="005942F0">
        <w:rPr>
          <w:rFonts w:hint="eastAsia"/>
        </w:rPr>
        <w:t>品名等</w:t>
      </w:r>
    </w:p>
    <w:tbl>
      <w:tblPr>
        <w:tblStyle w:val="a7"/>
        <w:tblW w:w="9640" w:type="dxa"/>
        <w:tblInd w:w="-147" w:type="dxa"/>
        <w:tblLayout w:type="fixed"/>
        <w:tblLook w:val="04A0" w:firstRow="1" w:lastRow="0" w:firstColumn="1" w:lastColumn="0" w:noHBand="0" w:noVBand="1"/>
      </w:tblPr>
      <w:tblGrid>
        <w:gridCol w:w="568"/>
        <w:gridCol w:w="2409"/>
        <w:gridCol w:w="3544"/>
        <w:gridCol w:w="1276"/>
        <w:gridCol w:w="1843"/>
      </w:tblGrid>
      <w:tr w:rsidR="005942F0" w:rsidRPr="00DB25C0" w14:paraId="2CC140A3" w14:textId="77777777" w:rsidTr="00EE346B">
        <w:tc>
          <w:tcPr>
            <w:tcW w:w="568" w:type="dxa"/>
            <w:vAlign w:val="center"/>
          </w:tcPr>
          <w:p w14:paraId="791E1285"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N</w:t>
            </w:r>
            <w:r w:rsidRPr="00DB25C0">
              <w:rPr>
                <w:rFonts w:asciiTheme="minorEastAsia" w:hAnsiTheme="minorEastAsia"/>
                <w:sz w:val="18"/>
                <w:szCs w:val="18"/>
              </w:rPr>
              <w:t>o</w:t>
            </w:r>
          </w:p>
        </w:tc>
        <w:tc>
          <w:tcPr>
            <w:tcW w:w="2409" w:type="dxa"/>
            <w:shd w:val="clear" w:color="auto" w:fill="auto"/>
            <w:vAlign w:val="center"/>
          </w:tcPr>
          <w:p w14:paraId="11B962CB" w14:textId="1E82AB0D"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依頼</w:t>
            </w:r>
            <w:r w:rsidR="00F92E2B" w:rsidRPr="00DB25C0">
              <w:rPr>
                <w:rFonts w:asciiTheme="minorEastAsia" w:hAnsiTheme="minorEastAsia" w:hint="eastAsia"/>
                <w:sz w:val="18"/>
                <w:szCs w:val="18"/>
              </w:rPr>
              <w:t>品名</w:t>
            </w:r>
          </w:p>
        </w:tc>
        <w:tc>
          <w:tcPr>
            <w:tcW w:w="3544" w:type="dxa"/>
            <w:vAlign w:val="center"/>
          </w:tcPr>
          <w:p w14:paraId="46E849E1" w14:textId="21C16844" w:rsidR="00057230" w:rsidRPr="00DB25C0" w:rsidRDefault="00C07CD7" w:rsidP="00D71419">
            <w:pPr>
              <w:jc w:val="center"/>
              <w:rPr>
                <w:rFonts w:asciiTheme="minorEastAsia" w:hAnsiTheme="minorEastAsia"/>
                <w:sz w:val="18"/>
                <w:szCs w:val="18"/>
              </w:rPr>
            </w:pPr>
            <w:r w:rsidRPr="00DB25C0">
              <w:rPr>
                <w:rFonts w:asciiTheme="minorEastAsia" w:hAnsiTheme="minorEastAsia" w:hint="eastAsia"/>
                <w:sz w:val="18"/>
                <w:szCs w:val="18"/>
              </w:rPr>
              <w:t>(参考)</w:t>
            </w:r>
            <w:r w:rsidR="00057230" w:rsidRPr="00DB25C0">
              <w:rPr>
                <w:rFonts w:asciiTheme="minorEastAsia" w:hAnsiTheme="minorEastAsia" w:hint="eastAsia"/>
                <w:sz w:val="18"/>
                <w:szCs w:val="18"/>
              </w:rPr>
              <w:t>メーカー</w:t>
            </w:r>
            <w:r w:rsidR="008B1327" w:rsidRPr="00DB25C0">
              <w:rPr>
                <w:rFonts w:asciiTheme="minorEastAsia" w:hAnsiTheme="minorEastAsia" w:hint="eastAsia"/>
                <w:sz w:val="18"/>
                <w:szCs w:val="18"/>
              </w:rPr>
              <w:t>、機能、</w:t>
            </w:r>
            <w:r w:rsidR="00057230" w:rsidRPr="00DB25C0">
              <w:rPr>
                <w:rFonts w:asciiTheme="minorEastAsia" w:hAnsiTheme="minorEastAsia" w:hint="eastAsia"/>
                <w:sz w:val="18"/>
                <w:szCs w:val="18"/>
              </w:rPr>
              <w:t>型番等</w:t>
            </w:r>
          </w:p>
        </w:tc>
        <w:tc>
          <w:tcPr>
            <w:tcW w:w="1276" w:type="dxa"/>
            <w:vAlign w:val="center"/>
          </w:tcPr>
          <w:p w14:paraId="58670D49"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数量</w:t>
            </w:r>
          </w:p>
        </w:tc>
        <w:tc>
          <w:tcPr>
            <w:tcW w:w="1843" w:type="dxa"/>
            <w:vAlign w:val="center"/>
          </w:tcPr>
          <w:p w14:paraId="04758D7A"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備考</w:t>
            </w:r>
          </w:p>
        </w:tc>
      </w:tr>
      <w:tr w:rsidR="005942F0" w:rsidRPr="00DB25C0" w14:paraId="3DC2D340" w14:textId="77777777" w:rsidTr="00EE346B">
        <w:trPr>
          <w:trHeight w:val="758"/>
        </w:trPr>
        <w:tc>
          <w:tcPr>
            <w:tcW w:w="568" w:type="dxa"/>
            <w:vAlign w:val="center"/>
          </w:tcPr>
          <w:p w14:paraId="52F6BE92" w14:textId="49807D8D"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1</w:t>
            </w:r>
          </w:p>
        </w:tc>
        <w:tc>
          <w:tcPr>
            <w:tcW w:w="2409" w:type="dxa"/>
            <w:shd w:val="clear" w:color="auto" w:fill="auto"/>
            <w:vAlign w:val="center"/>
          </w:tcPr>
          <w:p w14:paraId="5EF9BC61" w14:textId="6614A12B" w:rsidR="00F25178" w:rsidRPr="00DB25C0" w:rsidRDefault="00EE346B" w:rsidP="00EF1BA4">
            <w:pPr>
              <w:spacing w:line="200" w:lineRule="exact"/>
              <w:jc w:val="left"/>
              <w:rPr>
                <w:rFonts w:asciiTheme="minorEastAsia" w:hAnsiTheme="minorEastAsia"/>
                <w:sz w:val="18"/>
                <w:szCs w:val="18"/>
              </w:rPr>
            </w:pPr>
            <w:r w:rsidRPr="00DB25C0">
              <w:rPr>
                <w:rFonts w:asciiTheme="minorEastAsia" w:hAnsiTheme="minorEastAsia" w:hint="eastAsia"/>
                <w:sz w:val="18"/>
                <w:szCs w:val="18"/>
              </w:rPr>
              <w:t>コンベックス</w:t>
            </w:r>
          </w:p>
        </w:tc>
        <w:tc>
          <w:tcPr>
            <w:tcW w:w="3544" w:type="dxa"/>
            <w:vAlign w:val="center"/>
          </w:tcPr>
          <w:p w14:paraId="2003FCB2" w14:textId="65B96EDD" w:rsidR="00456C84" w:rsidRPr="00DB25C0" w:rsidRDefault="00A13B9C" w:rsidP="00EF1BA4">
            <w:pPr>
              <w:rPr>
                <w:rFonts w:asciiTheme="minorEastAsia" w:hAnsiTheme="minorEastAsia"/>
                <w:sz w:val="18"/>
                <w:szCs w:val="18"/>
              </w:rPr>
            </w:pPr>
            <w:r w:rsidRPr="00DB25C0">
              <w:rPr>
                <w:rFonts w:asciiTheme="minorEastAsia" w:hAnsiTheme="minorEastAsia" w:hint="eastAsia"/>
                <w:sz w:val="18"/>
                <w:szCs w:val="18"/>
              </w:rPr>
              <w:t>(株)</w:t>
            </w:r>
            <w:r w:rsidR="00EE346B" w:rsidRPr="00DB25C0">
              <w:rPr>
                <w:rFonts w:asciiTheme="minorEastAsia" w:hAnsiTheme="minorEastAsia" w:hint="eastAsia"/>
                <w:sz w:val="18"/>
                <w:szCs w:val="18"/>
              </w:rPr>
              <w:t>タジマ</w:t>
            </w:r>
            <w:r w:rsidR="00041A2C" w:rsidRPr="00DB25C0">
              <w:rPr>
                <w:rFonts w:asciiTheme="minorEastAsia" w:hAnsiTheme="minorEastAsia" w:hint="eastAsia"/>
                <w:sz w:val="18"/>
                <w:szCs w:val="18"/>
              </w:rPr>
              <w:t xml:space="preserve"> CRKS-2</w:t>
            </w:r>
          </w:p>
          <w:p w14:paraId="2DBCD12C" w14:textId="735E7390" w:rsidR="00A13B9C" w:rsidRPr="00DB25C0" w:rsidRDefault="004B45AA" w:rsidP="00EF1BA4">
            <w:pPr>
              <w:rPr>
                <w:rFonts w:asciiTheme="minorEastAsia" w:hAnsiTheme="minorEastAsia"/>
                <w:sz w:val="18"/>
                <w:szCs w:val="18"/>
              </w:rPr>
            </w:pPr>
            <w:r w:rsidRPr="00DB25C0">
              <w:rPr>
                <w:rFonts w:asciiTheme="minorEastAsia" w:hAnsiTheme="minorEastAsia" w:hint="eastAsia"/>
                <w:sz w:val="18"/>
                <w:szCs w:val="18"/>
              </w:rPr>
              <w:t>品番</w:t>
            </w:r>
            <w:r w:rsidR="00456C84" w:rsidRPr="00DB25C0">
              <w:rPr>
                <w:rFonts w:asciiTheme="minorEastAsia" w:hAnsiTheme="minorEastAsia" w:hint="eastAsia"/>
                <w:sz w:val="18"/>
                <w:szCs w:val="18"/>
              </w:rPr>
              <w:t>：</w:t>
            </w:r>
            <w:r w:rsidR="00EE346B" w:rsidRPr="00DB25C0">
              <w:rPr>
                <w:rFonts w:asciiTheme="minorEastAsia" w:hAnsiTheme="minorEastAsia"/>
                <w:sz w:val="18"/>
                <w:szCs w:val="18"/>
              </w:rPr>
              <w:t>G7L2550</w:t>
            </w:r>
          </w:p>
        </w:tc>
        <w:tc>
          <w:tcPr>
            <w:tcW w:w="1276" w:type="dxa"/>
            <w:vAlign w:val="center"/>
          </w:tcPr>
          <w:p w14:paraId="3FB14918" w14:textId="5F1D461C" w:rsidR="00F25178" w:rsidRPr="00DB25C0" w:rsidRDefault="00EE346B" w:rsidP="00D71419">
            <w:pPr>
              <w:jc w:val="center"/>
              <w:rPr>
                <w:rFonts w:asciiTheme="minorEastAsia" w:hAnsiTheme="minorEastAsia"/>
                <w:sz w:val="22"/>
              </w:rPr>
            </w:pPr>
            <w:r w:rsidRPr="00DB25C0">
              <w:rPr>
                <w:rFonts w:asciiTheme="minorEastAsia" w:hAnsiTheme="minorEastAsia" w:hint="eastAsia"/>
                <w:sz w:val="22"/>
              </w:rPr>
              <w:t>5</w:t>
            </w:r>
          </w:p>
        </w:tc>
        <w:tc>
          <w:tcPr>
            <w:tcW w:w="1843" w:type="dxa"/>
            <w:vAlign w:val="center"/>
          </w:tcPr>
          <w:p w14:paraId="0F4DFBD5" w14:textId="5BB73BA0" w:rsidR="00140512" w:rsidRPr="00DB25C0" w:rsidRDefault="00140512" w:rsidP="00D71419">
            <w:pPr>
              <w:spacing w:line="200" w:lineRule="exact"/>
              <w:jc w:val="center"/>
              <w:rPr>
                <w:rFonts w:asciiTheme="minorEastAsia" w:hAnsiTheme="minorEastAsia"/>
                <w:sz w:val="18"/>
                <w:szCs w:val="18"/>
              </w:rPr>
            </w:pPr>
          </w:p>
        </w:tc>
      </w:tr>
      <w:tr w:rsidR="005942F0" w:rsidRPr="00DB25C0" w14:paraId="2FDAF5BC" w14:textId="77777777" w:rsidTr="00EE346B">
        <w:trPr>
          <w:trHeight w:val="684"/>
        </w:trPr>
        <w:tc>
          <w:tcPr>
            <w:tcW w:w="568" w:type="dxa"/>
            <w:vAlign w:val="center"/>
          </w:tcPr>
          <w:p w14:paraId="5FAF7001" w14:textId="59023265"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2</w:t>
            </w:r>
          </w:p>
        </w:tc>
        <w:tc>
          <w:tcPr>
            <w:tcW w:w="2409" w:type="dxa"/>
            <w:shd w:val="clear" w:color="auto" w:fill="auto"/>
            <w:vAlign w:val="center"/>
          </w:tcPr>
          <w:p w14:paraId="6868C508" w14:textId="0125E339" w:rsidR="00140512" w:rsidRPr="00DB25C0" w:rsidRDefault="00EE346B" w:rsidP="00EF1BA4">
            <w:pPr>
              <w:spacing w:line="200" w:lineRule="exact"/>
              <w:jc w:val="left"/>
              <w:rPr>
                <w:rFonts w:asciiTheme="minorEastAsia" w:hAnsiTheme="minorEastAsia"/>
                <w:sz w:val="18"/>
                <w:szCs w:val="18"/>
              </w:rPr>
            </w:pPr>
            <w:r w:rsidRPr="00DB25C0">
              <w:rPr>
                <w:rFonts w:asciiTheme="minorEastAsia" w:hAnsiTheme="minorEastAsia" w:hint="eastAsia"/>
                <w:sz w:val="18"/>
                <w:szCs w:val="18"/>
              </w:rPr>
              <w:t>バックパック</w:t>
            </w:r>
          </w:p>
        </w:tc>
        <w:tc>
          <w:tcPr>
            <w:tcW w:w="3544" w:type="dxa"/>
            <w:vAlign w:val="center"/>
          </w:tcPr>
          <w:p w14:paraId="795275D5" w14:textId="77777777" w:rsidR="00EE346B" w:rsidRPr="00DB25C0" w:rsidRDefault="00EE346B" w:rsidP="00EF1BA4">
            <w:pPr>
              <w:jc w:val="left"/>
              <w:rPr>
                <w:rFonts w:asciiTheme="minorEastAsia" w:hAnsiTheme="minorEastAsia"/>
                <w:sz w:val="18"/>
                <w:szCs w:val="18"/>
              </w:rPr>
            </w:pPr>
            <w:r w:rsidRPr="00DB25C0">
              <w:rPr>
                <w:rFonts w:asciiTheme="minorEastAsia" w:hAnsiTheme="minorEastAsia" w:hint="eastAsia"/>
                <w:sz w:val="18"/>
                <w:szCs w:val="18"/>
              </w:rPr>
              <w:t xml:space="preserve">Columbia </w:t>
            </w:r>
          </w:p>
          <w:p w14:paraId="11D18953" w14:textId="17ACCAC2" w:rsidR="00A13B9C" w:rsidRPr="00DB25C0" w:rsidRDefault="00EE346B" w:rsidP="00EF1BA4">
            <w:pPr>
              <w:jc w:val="left"/>
              <w:rPr>
                <w:rFonts w:asciiTheme="minorEastAsia" w:hAnsiTheme="minorEastAsia"/>
                <w:sz w:val="18"/>
                <w:szCs w:val="18"/>
              </w:rPr>
            </w:pPr>
            <w:r w:rsidRPr="00DB25C0">
              <w:rPr>
                <w:rFonts w:asciiTheme="minorEastAsia" w:hAnsiTheme="minorEastAsia" w:hint="eastAsia"/>
                <w:sz w:val="18"/>
                <w:szCs w:val="18"/>
              </w:rPr>
              <w:t>パナシーア33Lバックパック　黒</w:t>
            </w:r>
          </w:p>
          <w:p w14:paraId="165BA89D" w14:textId="0A1A776C" w:rsidR="00EE346B" w:rsidRPr="00DB25C0" w:rsidRDefault="00EE346B" w:rsidP="00EF1BA4">
            <w:pPr>
              <w:jc w:val="left"/>
              <w:rPr>
                <w:rFonts w:asciiTheme="minorEastAsia" w:hAnsiTheme="minorEastAsia"/>
                <w:sz w:val="18"/>
                <w:szCs w:val="18"/>
              </w:rPr>
            </w:pPr>
            <w:r w:rsidRPr="00DB25C0">
              <w:rPr>
                <w:rFonts w:asciiTheme="minorEastAsia" w:hAnsiTheme="minorEastAsia" w:hint="eastAsia"/>
                <w:sz w:val="18"/>
                <w:szCs w:val="18"/>
              </w:rPr>
              <w:t>品番：</w:t>
            </w:r>
            <w:r w:rsidRPr="00DB25C0">
              <w:rPr>
                <w:rFonts w:asciiTheme="minorEastAsia" w:hAnsiTheme="minorEastAsia"/>
                <w:sz w:val="18"/>
                <w:szCs w:val="18"/>
              </w:rPr>
              <w:t>PU8708</w:t>
            </w:r>
          </w:p>
        </w:tc>
        <w:tc>
          <w:tcPr>
            <w:tcW w:w="1276" w:type="dxa"/>
            <w:vAlign w:val="center"/>
          </w:tcPr>
          <w:p w14:paraId="5560474E" w14:textId="5A1BE204" w:rsidR="00140512" w:rsidRPr="00DB25C0" w:rsidRDefault="00A13B9C" w:rsidP="00D71419">
            <w:pPr>
              <w:jc w:val="center"/>
              <w:rPr>
                <w:rFonts w:asciiTheme="minorEastAsia" w:hAnsiTheme="minorEastAsia"/>
                <w:sz w:val="22"/>
              </w:rPr>
            </w:pPr>
            <w:r w:rsidRPr="00DB25C0">
              <w:rPr>
                <w:rFonts w:asciiTheme="minorEastAsia" w:hAnsiTheme="minorEastAsia" w:hint="eastAsia"/>
                <w:sz w:val="22"/>
              </w:rPr>
              <w:t>4</w:t>
            </w:r>
          </w:p>
        </w:tc>
        <w:tc>
          <w:tcPr>
            <w:tcW w:w="1843" w:type="dxa"/>
            <w:vAlign w:val="center"/>
          </w:tcPr>
          <w:p w14:paraId="699C64FC" w14:textId="52593858" w:rsidR="00140512" w:rsidRPr="00DB25C0" w:rsidRDefault="00140512" w:rsidP="00D71419">
            <w:pPr>
              <w:spacing w:line="200" w:lineRule="exact"/>
              <w:jc w:val="center"/>
              <w:rPr>
                <w:rFonts w:asciiTheme="minorEastAsia" w:hAnsiTheme="minorEastAsia"/>
                <w:sz w:val="18"/>
                <w:szCs w:val="18"/>
              </w:rPr>
            </w:pPr>
          </w:p>
        </w:tc>
      </w:tr>
      <w:tr w:rsidR="00991640" w:rsidRPr="00DB25C0" w14:paraId="553D31E3" w14:textId="77777777" w:rsidTr="00EE346B">
        <w:trPr>
          <w:trHeight w:val="684"/>
        </w:trPr>
        <w:tc>
          <w:tcPr>
            <w:tcW w:w="568" w:type="dxa"/>
            <w:vAlign w:val="center"/>
          </w:tcPr>
          <w:p w14:paraId="3ABA99BD" w14:textId="6306A902" w:rsidR="00991640" w:rsidRPr="00DB25C0" w:rsidRDefault="00991640" w:rsidP="00D71419">
            <w:pPr>
              <w:jc w:val="center"/>
              <w:rPr>
                <w:rFonts w:asciiTheme="minorEastAsia" w:hAnsiTheme="minorEastAsia"/>
                <w:sz w:val="18"/>
                <w:szCs w:val="18"/>
              </w:rPr>
            </w:pPr>
            <w:r>
              <w:rPr>
                <w:rFonts w:asciiTheme="minorEastAsia" w:hAnsiTheme="minorEastAsia" w:hint="eastAsia"/>
                <w:sz w:val="18"/>
                <w:szCs w:val="18"/>
              </w:rPr>
              <w:t>3</w:t>
            </w:r>
          </w:p>
        </w:tc>
        <w:tc>
          <w:tcPr>
            <w:tcW w:w="2409" w:type="dxa"/>
            <w:shd w:val="clear" w:color="auto" w:fill="auto"/>
            <w:vAlign w:val="center"/>
          </w:tcPr>
          <w:p w14:paraId="23A8C240" w14:textId="55E7F0DA" w:rsidR="00991640" w:rsidRPr="00DB25C0" w:rsidRDefault="00991640" w:rsidP="00EF1BA4">
            <w:pPr>
              <w:spacing w:line="200" w:lineRule="exact"/>
              <w:jc w:val="left"/>
              <w:rPr>
                <w:rFonts w:asciiTheme="minorEastAsia" w:hAnsiTheme="minorEastAsia"/>
                <w:sz w:val="18"/>
                <w:szCs w:val="18"/>
              </w:rPr>
            </w:pPr>
            <w:r>
              <w:rPr>
                <w:rFonts w:asciiTheme="minorEastAsia" w:hAnsiTheme="minorEastAsia" w:hint="eastAsia"/>
                <w:sz w:val="18"/>
                <w:szCs w:val="18"/>
              </w:rPr>
              <w:t>三角定規</w:t>
            </w:r>
          </w:p>
        </w:tc>
        <w:tc>
          <w:tcPr>
            <w:tcW w:w="3544" w:type="dxa"/>
            <w:vAlign w:val="center"/>
          </w:tcPr>
          <w:p w14:paraId="68C69948" w14:textId="77777777" w:rsidR="003D058B" w:rsidRDefault="003D058B" w:rsidP="00EF1BA4">
            <w:pPr>
              <w:jc w:val="left"/>
              <w:rPr>
                <w:rFonts w:asciiTheme="minorEastAsia" w:hAnsiTheme="minorEastAsia"/>
                <w:sz w:val="18"/>
                <w:szCs w:val="18"/>
              </w:rPr>
            </w:pPr>
            <w:r w:rsidRPr="003D058B">
              <w:rPr>
                <w:rFonts w:asciiTheme="minorEastAsia" w:hAnsiTheme="minorEastAsia"/>
                <w:sz w:val="18"/>
                <w:szCs w:val="18"/>
              </w:rPr>
              <w:t>Generic</w:t>
            </w:r>
            <w:r>
              <w:rPr>
                <w:rFonts w:asciiTheme="minorEastAsia" w:hAnsiTheme="minorEastAsia" w:hint="eastAsia"/>
                <w:sz w:val="18"/>
                <w:szCs w:val="18"/>
              </w:rPr>
              <w:t xml:space="preserve">　</w:t>
            </w:r>
          </w:p>
          <w:p w14:paraId="1C30DBE2" w14:textId="5A5226E7" w:rsidR="003D058B" w:rsidRPr="00DB25C0" w:rsidRDefault="00991640" w:rsidP="00EF1BA4">
            <w:pPr>
              <w:jc w:val="left"/>
              <w:rPr>
                <w:rFonts w:asciiTheme="minorEastAsia" w:hAnsiTheme="minorEastAsia"/>
                <w:sz w:val="18"/>
                <w:szCs w:val="18"/>
              </w:rPr>
            </w:pPr>
            <w:r w:rsidRPr="00991640">
              <w:rPr>
                <w:rFonts w:asciiTheme="minorEastAsia" w:hAnsiTheme="minorEastAsia" w:hint="eastAsia"/>
                <w:sz w:val="18"/>
                <w:szCs w:val="18"/>
              </w:rPr>
              <w:t>180度数学分度器付き三角定規</w:t>
            </w:r>
            <w:r w:rsidR="003D058B">
              <w:rPr>
                <w:rFonts w:asciiTheme="minorEastAsia" w:hAnsiTheme="minorEastAsia" w:hint="eastAsia"/>
                <w:sz w:val="18"/>
                <w:szCs w:val="18"/>
              </w:rPr>
              <w:t>多機能</w:t>
            </w:r>
            <w:r w:rsidR="00F27A4B">
              <w:rPr>
                <w:rFonts w:asciiTheme="minorEastAsia" w:hAnsiTheme="minorEastAsia" w:hint="eastAsia"/>
                <w:sz w:val="18"/>
                <w:szCs w:val="18"/>
              </w:rPr>
              <w:t xml:space="preserve">　製図用</w:t>
            </w:r>
          </w:p>
        </w:tc>
        <w:tc>
          <w:tcPr>
            <w:tcW w:w="1276" w:type="dxa"/>
            <w:vAlign w:val="center"/>
          </w:tcPr>
          <w:p w14:paraId="19701D48" w14:textId="19A28773" w:rsidR="00991640" w:rsidRPr="00991640" w:rsidRDefault="00991640" w:rsidP="00991640">
            <w:pPr>
              <w:jc w:val="center"/>
              <w:rPr>
                <w:rFonts w:asciiTheme="minorEastAsia" w:hAnsiTheme="minorEastAsia"/>
                <w:sz w:val="22"/>
              </w:rPr>
            </w:pPr>
            <w:r>
              <w:rPr>
                <w:rFonts w:asciiTheme="minorEastAsia" w:hAnsiTheme="minorEastAsia" w:hint="eastAsia"/>
                <w:sz w:val="22"/>
              </w:rPr>
              <w:t>１</w:t>
            </w:r>
          </w:p>
        </w:tc>
        <w:tc>
          <w:tcPr>
            <w:tcW w:w="1843" w:type="dxa"/>
            <w:vAlign w:val="center"/>
          </w:tcPr>
          <w:p w14:paraId="7D202520" w14:textId="1C9CAB7C" w:rsidR="00F27A4B" w:rsidRPr="00DB25C0" w:rsidRDefault="00F27A4B" w:rsidP="00F27A4B">
            <w:pPr>
              <w:spacing w:line="200" w:lineRule="exact"/>
              <w:jc w:val="left"/>
              <w:rPr>
                <w:rFonts w:asciiTheme="minorEastAsia" w:hAnsiTheme="minorEastAsia"/>
                <w:sz w:val="18"/>
                <w:szCs w:val="18"/>
              </w:rPr>
            </w:pPr>
            <w:r>
              <w:rPr>
                <w:rFonts w:asciiTheme="minorEastAsia" w:hAnsiTheme="minorEastAsia" w:hint="eastAsia"/>
                <w:sz w:val="18"/>
                <w:szCs w:val="18"/>
              </w:rPr>
              <w:t>三角定規と分度器が一体になっていれば同等品でも可。その際、三角定規の長辺は15センチ程度のもの。</w:t>
            </w:r>
          </w:p>
        </w:tc>
      </w:tr>
      <w:tr w:rsidR="00991640" w:rsidRPr="00DB25C0" w14:paraId="3BD955E4" w14:textId="77777777" w:rsidTr="00EE346B">
        <w:trPr>
          <w:trHeight w:val="684"/>
        </w:trPr>
        <w:tc>
          <w:tcPr>
            <w:tcW w:w="568" w:type="dxa"/>
            <w:vAlign w:val="center"/>
          </w:tcPr>
          <w:p w14:paraId="60F4A51E" w14:textId="006DF703" w:rsidR="00991640" w:rsidRPr="00DB25C0" w:rsidRDefault="004D70FC" w:rsidP="00D71419">
            <w:pPr>
              <w:jc w:val="center"/>
              <w:rPr>
                <w:rFonts w:asciiTheme="minorEastAsia" w:hAnsiTheme="minorEastAsia"/>
                <w:sz w:val="18"/>
                <w:szCs w:val="18"/>
              </w:rPr>
            </w:pPr>
            <w:r>
              <w:rPr>
                <w:rFonts w:asciiTheme="minorEastAsia" w:hAnsiTheme="minorEastAsia" w:hint="eastAsia"/>
                <w:sz w:val="18"/>
                <w:szCs w:val="18"/>
              </w:rPr>
              <w:t>4</w:t>
            </w:r>
          </w:p>
        </w:tc>
        <w:tc>
          <w:tcPr>
            <w:tcW w:w="2409" w:type="dxa"/>
            <w:shd w:val="clear" w:color="auto" w:fill="auto"/>
            <w:vAlign w:val="center"/>
          </w:tcPr>
          <w:p w14:paraId="246F6BD5" w14:textId="49BDEF51" w:rsidR="00991640" w:rsidRPr="00DB25C0" w:rsidRDefault="004D70FC" w:rsidP="00EF1BA4">
            <w:pPr>
              <w:spacing w:line="200" w:lineRule="exact"/>
              <w:jc w:val="left"/>
              <w:rPr>
                <w:rFonts w:asciiTheme="minorEastAsia" w:hAnsiTheme="minorEastAsia"/>
                <w:sz w:val="18"/>
                <w:szCs w:val="18"/>
              </w:rPr>
            </w:pPr>
            <w:r>
              <w:rPr>
                <w:rFonts w:asciiTheme="minorEastAsia" w:hAnsiTheme="minorEastAsia" w:hint="eastAsia"/>
                <w:sz w:val="18"/>
                <w:szCs w:val="18"/>
              </w:rPr>
              <w:t>関数電卓</w:t>
            </w:r>
          </w:p>
        </w:tc>
        <w:tc>
          <w:tcPr>
            <w:tcW w:w="3544" w:type="dxa"/>
            <w:vAlign w:val="center"/>
          </w:tcPr>
          <w:p w14:paraId="3E13FBAF" w14:textId="20A069EE" w:rsidR="00991640" w:rsidRDefault="004D70FC" w:rsidP="004D70FC">
            <w:pPr>
              <w:jc w:val="left"/>
              <w:rPr>
                <w:rFonts w:asciiTheme="minorEastAsia" w:hAnsiTheme="minorEastAsia"/>
                <w:sz w:val="18"/>
                <w:szCs w:val="18"/>
              </w:rPr>
            </w:pPr>
            <w:r w:rsidRPr="004D70FC">
              <w:rPr>
                <w:rFonts w:asciiTheme="minorEastAsia" w:hAnsiTheme="minorEastAsia" w:hint="eastAsia"/>
                <w:sz w:val="18"/>
                <w:szCs w:val="18"/>
              </w:rPr>
              <w:t>NEWYES</w:t>
            </w:r>
            <w:r>
              <w:rPr>
                <w:rFonts w:asciiTheme="minorEastAsia" w:hAnsiTheme="minorEastAsia" w:hint="eastAsia"/>
                <w:sz w:val="18"/>
                <w:szCs w:val="18"/>
              </w:rPr>
              <w:t xml:space="preserve"> </w:t>
            </w:r>
            <w:r w:rsidRPr="004D70FC">
              <w:rPr>
                <w:rFonts w:asciiTheme="minorEastAsia" w:hAnsiTheme="minorEastAsia" w:hint="eastAsia"/>
                <w:sz w:val="18"/>
                <w:szCs w:val="18"/>
              </w:rPr>
              <w:t>関数電卓417</w:t>
            </w:r>
            <w:r>
              <w:rPr>
                <w:rFonts w:asciiTheme="minorEastAsia" w:hAnsiTheme="minorEastAsia" w:hint="eastAsia"/>
                <w:sz w:val="18"/>
                <w:szCs w:val="18"/>
              </w:rPr>
              <w:t>関数・機能</w:t>
            </w:r>
          </w:p>
          <w:p w14:paraId="61888E7D" w14:textId="15E13EFC" w:rsidR="004D70FC" w:rsidRPr="00DB25C0" w:rsidRDefault="004D70FC" w:rsidP="004D70FC">
            <w:pPr>
              <w:jc w:val="left"/>
              <w:rPr>
                <w:rFonts w:asciiTheme="minorEastAsia" w:hAnsiTheme="minorEastAsia"/>
                <w:sz w:val="18"/>
                <w:szCs w:val="18"/>
              </w:rPr>
            </w:pPr>
            <w:r w:rsidRPr="004D70FC">
              <w:rPr>
                <w:rFonts w:asciiTheme="minorEastAsia" w:hAnsiTheme="minorEastAsia" w:hint="eastAsia"/>
                <w:sz w:val="18"/>
                <w:szCs w:val="18"/>
              </w:rPr>
              <w:t>991ESMax(黒)</w:t>
            </w:r>
          </w:p>
        </w:tc>
        <w:tc>
          <w:tcPr>
            <w:tcW w:w="1276" w:type="dxa"/>
            <w:vAlign w:val="center"/>
          </w:tcPr>
          <w:p w14:paraId="4ECF2F85" w14:textId="450CA481" w:rsidR="00991640" w:rsidRPr="00DB25C0" w:rsidRDefault="004D70FC" w:rsidP="00D71419">
            <w:pPr>
              <w:jc w:val="center"/>
              <w:rPr>
                <w:rFonts w:asciiTheme="minorEastAsia" w:hAnsiTheme="minorEastAsia"/>
                <w:sz w:val="22"/>
              </w:rPr>
            </w:pPr>
            <w:r>
              <w:rPr>
                <w:rFonts w:asciiTheme="minorEastAsia" w:hAnsiTheme="minorEastAsia" w:hint="eastAsia"/>
                <w:sz w:val="22"/>
              </w:rPr>
              <w:t>１</w:t>
            </w:r>
          </w:p>
        </w:tc>
        <w:tc>
          <w:tcPr>
            <w:tcW w:w="1843" w:type="dxa"/>
            <w:vAlign w:val="center"/>
          </w:tcPr>
          <w:p w14:paraId="7D5EE08C" w14:textId="77777777" w:rsidR="00991640" w:rsidRPr="00DB25C0" w:rsidRDefault="00991640" w:rsidP="00D71419">
            <w:pPr>
              <w:spacing w:line="200" w:lineRule="exact"/>
              <w:jc w:val="center"/>
              <w:rPr>
                <w:rFonts w:asciiTheme="minorEastAsia" w:hAnsiTheme="minorEastAsia"/>
                <w:sz w:val="18"/>
                <w:szCs w:val="18"/>
              </w:rPr>
            </w:pPr>
          </w:p>
        </w:tc>
      </w:tr>
    </w:tbl>
    <w:p w14:paraId="43C2A594" w14:textId="77777777" w:rsidR="00EE346B" w:rsidRPr="00DB25C0" w:rsidRDefault="00EE346B" w:rsidP="00882D86">
      <w:pPr>
        <w:rPr>
          <w:rFonts w:asciiTheme="minorEastAsia" w:hAnsiTheme="minorEastAsia"/>
        </w:rPr>
      </w:pPr>
    </w:p>
    <w:p w14:paraId="22639F6F" w14:textId="6E7D03E4" w:rsidR="00882D86" w:rsidRPr="00DB25C0" w:rsidRDefault="004D70FC" w:rsidP="00882D86">
      <w:pPr>
        <w:rPr>
          <w:rFonts w:asciiTheme="minorEastAsia" w:hAnsiTheme="minorEastAsia"/>
        </w:rPr>
      </w:pPr>
      <w:r>
        <w:rPr>
          <w:rFonts w:asciiTheme="minorEastAsia" w:hAnsiTheme="minorEastAsia" w:hint="eastAsia"/>
        </w:rPr>
        <w:t>2</w:t>
      </w:r>
      <w:r w:rsidR="00882D86" w:rsidRPr="00DB25C0">
        <w:rPr>
          <w:rFonts w:asciiTheme="minorEastAsia" w:hAnsiTheme="minorEastAsia" w:hint="eastAsia"/>
        </w:rPr>
        <w:t xml:space="preserve">　納入期限</w:t>
      </w:r>
    </w:p>
    <w:p w14:paraId="3D40F5ED" w14:textId="2F47A7BA" w:rsidR="00057230" w:rsidRPr="00DB25C0" w:rsidRDefault="00882D86" w:rsidP="00057230">
      <w:pPr>
        <w:rPr>
          <w:rFonts w:asciiTheme="minorEastAsia" w:hAnsiTheme="minorEastAsia"/>
        </w:rPr>
      </w:pPr>
      <w:r w:rsidRPr="00DB25C0">
        <w:rPr>
          <w:rFonts w:asciiTheme="minorEastAsia" w:hAnsiTheme="minorEastAsia" w:hint="eastAsia"/>
        </w:rPr>
        <w:t xml:space="preserve">　</w:t>
      </w:r>
      <w:r w:rsidR="00057230" w:rsidRPr="00DB25C0">
        <w:rPr>
          <w:rFonts w:asciiTheme="minorEastAsia" w:hAnsiTheme="minorEastAsia" w:hint="eastAsia"/>
        </w:rPr>
        <w:t>令和</w:t>
      </w:r>
      <w:r w:rsidR="009A5ED6" w:rsidRPr="00DB25C0">
        <w:rPr>
          <w:rFonts w:asciiTheme="minorEastAsia" w:hAnsiTheme="minorEastAsia" w:hint="eastAsia"/>
        </w:rPr>
        <w:t>8</w:t>
      </w:r>
      <w:r w:rsidR="00057230" w:rsidRPr="00DB25C0">
        <w:rPr>
          <w:rFonts w:asciiTheme="minorEastAsia" w:hAnsiTheme="minorEastAsia" w:hint="eastAsia"/>
        </w:rPr>
        <w:t>年</w:t>
      </w:r>
      <w:r w:rsidR="00E44758" w:rsidRPr="00DB25C0">
        <w:rPr>
          <w:rFonts w:asciiTheme="minorEastAsia" w:hAnsiTheme="minorEastAsia" w:hint="eastAsia"/>
        </w:rPr>
        <w:t>6</w:t>
      </w:r>
      <w:r w:rsidR="00057230" w:rsidRPr="00DB25C0">
        <w:rPr>
          <w:rFonts w:asciiTheme="minorEastAsia" w:hAnsiTheme="minorEastAsia" w:hint="eastAsia"/>
        </w:rPr>
        <w:t>月</w:t>
      </w:r>
      <w:r w:rsidR="004B45AA" w:rsidRPr="00DB25C0">
        <w:rPr>
          <w:rFonts w:asciiTheme="minorEastAsia" w:hAnsiTheme="minorEastAsia" w:hint="eastAsia"/>
        </w:rPr>
        <w:t>1</w:t>
      </w:r>
      <w:r w:rsidR="00E44758" w:rsidRPr="00DB25C0">
        <w:rPr>
          <w:rFonts w:asciiTheme="minorEastAsia" w:hAnsiTheme="minorEastAsia" w:hint="eastAsia"/>
        </w:rPr>
        <w:t>2</w:t>
      </w:r>
      <w:r w:rsidR="00057230" w:rsidRPr="00DB25C0">
        <w:rPr>
          <w:rFonts w:asciiTheme="minorEastAsia" w:hAnsiTheme="minorEastAsia" w:hint="eastAsia"/>
        </w:rPr>
        <w:t>日（</w:t>
      </w:r>
      <w:r w:rsidR="004B45AA" w:rsidRPr="00DB25C0">
        <w:rPr>
          <w:rFonts w:asciiTheme="minorEastAsia" w:hAnsiTheme="minorEastAsia" w:hint="eastAsia"/>
        </w:rPr>
        <w:t>金</w:t>
      </w:r>
      <w:r w:rsidR="00057230" w:rsidRPr="00DB25C0">
        <w:rPr>
          <w:rFonts w:asciiTheme="minorEastAsia" w:hAnsiTheme="minorEastAsia" w:hint="eastAsia"/>
        </w:rPr>
        <w:t>）まで</w:t>
      </w:r>
      <w:r w:rsidR="00C07CD7" w:rsidRPr="00DB25C0">
        <w:rPr>
          <w:rFonts w:asciiTheme="minorEastAsia" w:hAnsiTheme="minorEastAsia" w:hint="eastAsia"/>
        </w:rPr>
        <w:t xml:space="preserve">　※相談可</w:t>
      </w:r>
    </w:p>
    <w:p w14:paraId="750BCC01" w14:textId="002760AA" w:rsidR="00882D86" w:rsidRPr="00DB25C0" w:rsidRDefault="00882D86" w:rsidP="00882D86">
      <w:pPr>
        <w:rPr>
          <w:rFonts w:asciiTheme="minorEastAsia" w:hAnsiTheme="minorEastAsia"/>
        </w:rPr>
      </w:pPr>
    </w:p>
    <w:p w14:paraId="4E8A63DD" w14:textId="02EF47D0" w:rsidR="00882D86" w:rsidRPr="00DB25C0" w:rsidRDefault="004D70FC" w:rsidP="00882D86">
      <w:pPr>
        <w:rPr>
          <w:rFonts w:asciiTheme="minorEastAsia" w:hAnsiTheme="minorEastAsia"/>
        </w:rPr>
      </w:pPr>
      <w:r>
        <w:rPr>
          <w:rFonts w:asciiTheme="minorEastAsia" w:hAnsiTheme="minorEastAsia" w:hint="eastAsia"/>
        </w:rPr>
        <w:t>3</w:t>
      </w:r>
      <w:r w:rsidR="00882D86" w:rsidRPr="00DB25C0">
        <w:rPr>
          <w:rFonts w:asciiTheme="minorEastAsia" w:hAnsiTheme="minorEastAsia" w:hint="eastAsia"/>
        </w:rPr>
        <w:t xml:space="preserve">　納入場所</w:t>
      </w:r>
    </w:p>
    <w:p w14:paraId="3B6F9215" w14:textId="40451D67" w:rsidR="00882D86" w:rsidRPr="00DB25C0" w:rsidRDefault="00882D86" w:rsidP="00882D86">
      <w:pPr>
        <w:rPr>
          <w:rFonts w:asciiTheme="minorEastAsia" w:hAnsiTheme="minorEastAsia"/>
        </w:rPr>
      </w:pPr>
      <w:r w:rsidRPr="00DB25C0">
        <w:rPr>
          <w:rFonts w:asciiTheme="minorEastAsia" w:hAnsiTheme="minorEastAsia" w:hint="eastAsia"/>
        </w:rPr>
        <w:t xml:space="preserve">　都市計画局都市景観部開発指導課</w:t>
      </w:r>
    </w:p>
    <w:p w14:paraId="3685E0B8" w14:textId="30139255" w:rsidR="00882D86" w:rsidRPr="00DB25C0" w:rsidRDefault="00882D86" w:rsidP="00882D86">
      <w:pPr>
        <w:rPr>
          <w:rFonts w:asciiTheme="minorEastAsia" w:hAnsiTheme="minorEastAsia"/>
        </w:rPr>
      </w:pPr>
      <w:r w:rsidRPr="00DB25C0">
        <w:rPr>
          <w:rFonts w:asciiTheme="minorEastAsia" w:hAnsiTheme="minorEastAsia" w:hint="eastAsia"/>
        </w:rPr>
        <w:t>（〒604-0931 京都府京都市中京区上本能寺前町</w:t>
      </w:r>
      <w:r w:rsidR="006B26FC" w:rsidRPr="00DB25C0">
        <w:rPr>
          <w:rFonts w:asciiTheme="minorEastAsia" w:hAnsiTheme="minorEastAsia" w:hint="eastAsia"/>
        </w:rPr>
        <w:t>488</w:t>
      </w:r>
      <w:r w:rsidRPr="00DB25C0">
        <w:rPr>
          <w:rFonts w:asciiTheme="minorEastAsia" w:hAnsiTheme="minorEastAsia" w:hint="eastAsia"/>
        </w:rPr>
        <w:t xml:space="preserve">　京都市</w:t>
      </w:r>
      <w:r w:rsidR="004C681A" w:rsidRPr="00DB25C0">
        <w:rPr>
          <w:rFonts w:asciiTheme="minorEastAsia" w:hAnsiTheme="minorEastAsia" w:hint="eastAsia"/>
        </w:rPr>
        <w:t>役所</w:t>
      </w:r>
      <w:r w:rsidRPr="00DB25C0">
        <w:rPr>
          <w:rFonts w:asciiTheme="minorEastAsia" w:hAnsiTheme="minorEastAsia" w:hint="eastAsia"/>
        </w:rPr>
        <w:t>分庁舎</w:t>
      </w:r>
      <w:r w:rsidR="00793AA5" w:rsidRPr="00DB25C0">
        <w:rPr>
          <w:rFonts w:asciiTheme="minorEastAsia" w:hAnsiTheme="minorEastAsia" w:hint="eastAsia"/>
        </w:rPr>
        <w:t>2</w:t>
      </w:r>
      <w:r w:rsidRPr="00DB25C0">
        <w:rPr>
          <w:rFonts w:asciiTheme="minorEastAsia" w:hAnsiTheme="minorEastAsia" w:hint="eastAsia"/>
        </w:rPr>
        <w:t>階）</w:t>
      </w:r>
    </w:p>
    <w:p w14:paraId="7F585EDE" w14:textId="71FAAF42" w:rsidR="00FA15D8" w:rsidRPr="00DB25C0" w:rsidRDefault="00FA15D8" w:rsidP="00C63664">
      <w:pPr>
        <w:rPr>
          <w:rFonts w:asciiTheme="minorEastAsia" w:hAnsiTheme="minorEastAsia"/>
        </w:rPr>
      </w:pPr>
    </w:p>
    <w:p w14:paraId="39226785" w14:textId="5F87EC0C" w:rsidR="00FA15D8" w:rsidRPr="00DB25C0" w:rsidRDefault="004D70FC" w:rsidP="00C63664">
      <w:pPr>
        <w:rPr>
          <w:rFonts w:asciiTheme="minorEastAsia" w:hAnsiTheme="minorEastAsia"/>
        </w:rPr>
      </w:pPr>
      <w:r>
        <w:rPr>
          <w:rFonts w:asciiTheme="minorEastAsia" w:hAnsiTheme="minorEastAsia" w:hint="eastAsia"/>
        </w:rPr>
        <w:t>4</w:t>
      </w:r>
      <w:r w:rsidR="00FA15D8" w:rsidRPr="00DB25C0">
        <w:rPr>
          <w:rFonts w:asciiTheme="minorEastAsia" w:hAnsiTheme="minorEastAsia" w:hint="eastAsia"/>
        </w:rPr>
        <w:t xml:space="preserve">　見積書提出期限</w:t>
      </w:r>
    </w:p>
    <w:p w14:paraId="04FC2C3B" w14:textId="3DD99839" w:rsidR="00FA15D8" w:rsidRPr="00DB25C0" w:rsidRDefault="00FA15D8" w:rsidP="00C63664">
      <w:pPr>
        <w:rPr>
          <w:rFonts w:asciiTheme="minorEastAsia" w:hAnsiTheme="minorEastAsia"/>
        </w:rPr>
      </w:pPr>
      <w:r w:rsidRPr="00DB25C0">
        <w:rPr>
          <w:rFonts w:asciiTheme="minorEastAsia" w:hAnsiTheme="minorEastAsia" w:hint="eastAsia"/>
        </w:rPr>
        <w:t xml:space="preserve">　令和</w:t>
      </w:r>
      <w:r w:rsidR="006B26FC" w:rsidRPr="00DB25C0">
        <w:rPr>
          <w:rFonts w:asciiTheme="minorEastAsia" w:hAnsiTheme="minorEastAsia" w:hint="eastAsia"/>
        </w:rPr>
        <w:t>8</w:t>
      </w:r>
      <w:r w:rsidRPr="00DB25C0">
        <w:rPr>
          <w:rFonts w:asciiTheme="minorEastAsia" w:hAnsiTheme="minorEastAsia" w:hint="eastAsia"/>
        </w:rPr>
        <w:t>年</w:t>
      </w:r>
      <w:r w:rsidR="00E44758" w:rsidRPr="00DB25C0">
        <w:rPr>
          <w:rFonts w:asciiTheme="minorEastAsia" w:hAnsiTheme="minorEastAsia" w:hint="eastAsia"/>
        </w:rPr>
        <w:t>5</w:t>
      </w:r>
      <w:r w:rsidRPr="00DB25C0">
        <w:rPr>
          <w:rFonts w:asciiTheme="minorEastAsia" w:hAnsiTheme="minorEastAsia" w:hint="eastAsia"/>
        </w:rPr>
        <w:t>月</w:t>
      </w:r>
      <w:r w:rsidR="004B45AA" w:rsidRPr="00DB25C0">
        <w:rPr>
          <w:rFonts w:asciiTheme="minorEastAsia" w:hAnsiTheme="minorEastAsia" w:hint="eastAsia"/>
        </w:rPr>
        <w:t>2</w:t>
      </w:r>
      <w:r w:rsidR="00E44758" w:rsidRPr="00DB25C0">
        <w:rPr>
          <w:rFonts w:asciiTheme="minorEastAsia" w:hAnsiTheme="minorEastAsia" w:hint="eastAsia"/>
        </w:rPr>
        <w:t>2</w:t>
      </w:r>
      <w:r w:rsidRPr="00DB25C0">
        <w:rPr>
          <w:rFonts w:asciiTheme="minorEastAsia" w:hAnsiTheme="minorEastAsia" w:hint="eastAsia"/>
        </w:rPr>
        <w:t>日</w:t>
      </w:r>
      <w:r w:rsidR="00F22DB4" w:rsidRPr="00DB25C0">
        <w:rPr>
          <w:rFonts w:asciiTheme="minorEastAsia" w:hAnsiTheme="minorEastAsia" w:hint="eastAsia"/>
        </w:rPr>
        <w:t>（</w:t>
      </w:r>
      <w:r w:rsidR="004B45AA" w:rsidRPr="00DB25C0">
        <w:rPr>
          <w:rFonts w:asciiTheme="minorEastAsia" w:hAnsiTheme="minorEastAsia" w:hint="eastAsia"/>
        </w:rPr>
        <w:t>金</w:t>
      </w:r>
      <w:r w:rsidR="00F22DB4" w:rsidRPr="00DB25C0">
        <w:rPr>
          <w:rFonts w:asciiTheme="minorEastAsia" w:hAnsiTheme="minorEastAsia" w:hint="eastAsia"/>
        </w:rPr>
        <w:t>）</w:t>
      </w:r>
      <w:r w:rsidRPr="00DB25C0">
        <w:rPr>
          <w:rFonts w:asciiTheme="minorEastAsia" w:hAnsiTheme="minorEastAsia" w:hint="eastAsia"/>
        </w:rPr>
        <w:t>まで</w:t>
      </w:r>
    </w:p>
    <w:p w14:paraId="7558146F" w14:textId="4F14EA1F" w:rsidR="00FA15D8" w:rsidRPr="00DB25C0" w:rsidRDefault="00FA15D8" w:rsidP="00C63664">
      <w:pPr>
        <w:rPr>
          <w:rFonts w:asciiTheme="minorEastAsia" w:hAnsiTheme="minorEastAsia"/>
        </w:rPr>
      </w:pPr>
    </w:p>
    <w:p w14:paraId="70669494" w14:textId="02CDC084" w:rsidR="00FA15D8" w:rsidRPr="005942F0" w:rsidRDefault="004D70FC" w:rsidP="00C63664">
      <w:r>
        <w:rPr>
          <w:rFonts w:hint="eastAsia"/>
        </w:rPr>
        <w:t>5</w:t>
      </w:r>
      <w:r w:rsidR="00FA15D8" w:rsidRPr="005942F0">
        <w:rPr>
          <w:rFonts w:hint="eastAsia"/>
        </w:rPr>
        <w:t xml:space="preserve">　その他</w:t>
      </w:r>
      <w:r w:rsidR="00470E13" w:rsidRPr="005942F0">
        <w:rPr>
          <w:rFonts w:hint="eastAsia"/>
        </w:rPr>
        <w:t>見積書等について</w:t>
      </w:r>
    </w:p>
    <w:p w14:paraId="6BBFF380" w14:textId="77777777" w:rsidR="00470E13" w:rsidRPr="005942F0" w:rsidRDefault="00470E13" w:rsidP="00470E13">
      <w:r w:rsidRPr="005942F0">
        <w:rPr>
          <w:rFonts w:hint="eastAsia"/>
        </w:rPr>
        <w:t>・見積書の提出は、京都市競争入札参加有資格者に限ります。</w:t>
      </w:r>
    </w:p>
    <w:p w14:paraId="3DED6405" w14:textId="77777777" w:rsidR="00470E13" w:rsidRPr="005942F0" w:rsidRDefault="00470E13" w:rsidP="00470E13">
      <w:r w:rsidRPr="005942F0">
        <w:rPr>
          <w:rFonts w:hint="eastAsia"/>
        </w:rPr>
        <w:t>・見積書の宛名は「京都市長」としてください。</w:t>
      </w:r>
    </w:p>
    <w:p w14:paraId="5722EAA8" w14:textId="77777777" w:rsidR="00470E13" w:rsidRDefault="00470E13" w:rsidP="00470E13">
      <w:r w:rsidRPr="005942F0">
        <w:rPr>
          <w:rFonts w:hint="eastAsia"/>
        </w:rPr>
        <w:t>・見積書は、郵送又はＦＡＸでお送りください。</w:t>
      </w:r>
    </w:p>
    <w:p w14:paraId="17C15378" w14:textId="77777777" w:rsidR="00E44758" w:rsidRPr="005942F0" w:rsidRDefault="00E44758" w:rsidP="00E44758">
      <w:pPr>
        <w:ind w:left="210" w:hangingChars="100" w:hanging="210"/>
      </w:pPr>
      <w:r w:rsidRPr="005942F0">
        <w:rPr>
          <w:rFonts w:hint="eastAsia"/>
        </w:rPr>
        <w:t>・見積書の原本を提出する場合は、京都市に登録をしている会社印及び代表者印を押印してください。</w:t>
      </w:r>
      <w:r w:rsidRPr="005942F0">
        <w:rPr>
          <w:rFonts w:hint="eastAsia"/>
        </w:rPr>
        <w:t>FAX</w:t>
      </w:r>
      <w:r w:rsidRPr="005942F0">
        <w:rPr>
          <w:rFonts w:hint="eastAsia"/>
        </w:rPr>
        <w:t>や押印のない見積書等も受け付けますが、その場合は担当者の氏名及び連絡先を明記してください。</w:t>
      </w:r>
    </w:p>
    <w:p w14:paraId="15DF46E0" w14:textId="53CEF74C" w:rsidR="00D24ED7" w:rsidRPr="00B70C7E" w:rsidRDefault="00D24ED7" w:rsidP="00D24ED7">
      <w:pPr>
        <w:ind w:left="210" w:hangingChars="100" w:hanging="210"/>
      </w:pPr>
      <w:r w:rsidRPr="00B70C7E">
        <w:rPr>
          <w:rFonts w:hint="eastAsia"/>
        </w:rPr>
        <w:t>・見積金額は税抜き・税込み種別が分かるよう明記してください。</w:t>
      </w:r>
    </w:p>
    <w:p w14:paraId="55B84EBD" w14:textId="77777777" w:rsidR="00E44758" w:rsidRPr="00B70C7E" w:rsidRDefault="00E44758" w:rsidP="00E44758">
      <w:pPr>
        <w:ind w:left="210" w:hangingChars="100" w:hanging="210"/>
      </w:pPr>
      <w:r w:rsidRPr="00B70C7E">
        <w:rPr>
          <w:rFonts w:hint="eastAsia"/>
        </w:rPr>
        <w:t>・見積金額によっては、最低価格の入札についても契約を見送る場合があります。</w:t>
      </w:r>
    </w:p>
    <w:p w14:paraId="3A5EA8CD" w14:textId="555BFD76" w:rsidR="00520BED" w:rsidRPr="005942F0" w:rsidRDefault="00470E13" w:rsidP="00E44758">
      <w:r w:rsidRPr="005942F0">
        <w:rPr>
          <w:rFonts w:hint="eastAsia"/>
        </w:rPr>
        <w:t>・見積比較のうえ、契約決定業者様にのみ御連絡させていただきますので御了承ください。</w:t>
      </w:r>
    </w:p>
    <w:sectPr w:rsidR="00520BED" w:rsidRPr="005942F0" w:rsidSect="0051296B">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8AD6" w14:textId="77777777" w:rsidR="0010613B" w:rsidRDefault="0010613B" w:rsidP="00973C13">
      <w:r>
        <w:separator/>
      </w:r>
    </w:p>
  </w:endnote>
  <w:endnote w:type="continuationSeparator" w:id="0">
    <w:p w14:paraId="31ED0217" w14:textId="77777777" w:rsidR="0010613B" w:rsidRDefault="0010613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2B47" w14:textId="77777777" w:rsidR="0010613B" w:rsidRDefault="0010613B" w:rsidP="00973C13">
      <w:r>
        <w:separator/>
      </w:r>
    </w:p>
  </w:footnote>
  <w:footnote w:type="continuationSeparator" w:id="0">
    <w:p w14:paraId="1A2B2466" w14:textId="77777777" w:rsidR="0010613B" w:rsidRDefault="0010613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6"/>
    <w:rsid w:val="00041A2C"/>
    <w:rsid w:val="00057230"/>
    <w:rsid w:val="000B0D49"/>
    <w:rsid w:val="000B1701"/>
    <w:rsid w:val="000C7580"/>
    <w:rsid w:val="0010613B"/>
    <w:rsid w:val="00135B5F"/>
    <w:rsid w:val="001362AB"/>
    <w:rsid w:val="00140512"/>
    <w:rsid w:val="001514EF"/>
    <w:rsid w:val="00184A4C"/>
    <w:rsid w:val="002305F3"/>
    <w:rsid w:val="00240E38"/>
    <w:rsid w:val="00250A34"/>
    <w:rsid w:val="00303E47"/>
    <w:rsid w:val="00305E82"/>
    <w:rsid w:val="00305F5B"/>
    <w:rsid w:val="00310257"/>
    <w:rsid w:val="00324452"/>
    <w:rsid w:val="0034450E"/>
    <w:rsid w:val="003D058B"/>
    <w:rsid w:val="00446087"/>
    <w:rsid w:val="00456C84"/>
    <w:rsid w:val="00470E13"/>
    <w:rsid w:val="00482E1F"/>
    <w:rsid w:val="004A7421"/>
    <w:rsid w:val="004B10A1"/>
    <w:rsid w:val="004B45AA"/>
    <w:rsid w:val="004B6E84"/>
    <w:rsid w:val="004C681A"/>
    <w:rsid w:val="004D70FC"/>
    <w:rsid w:val="0051296B"/>
    <w:rsid w:val="00520BED"/>
    <w:rsid w:val="0055622C"/>
    <w:rsid w:val="00565FC2"/>
    <w:rsid w:val="005738DA"/>
    <w:rsid w:val="005942F0"/>
    <w:rsid w:val="0060392D"/>
    <w:rsid w:val="00605EA3"/>
    <w:rsid w:val="00611267"/>
    <w:rsid w:val="00696D34"/>
    <w:rsid w:val="006B26FC"/>
    <w:rsid w:val="00777C93"/>
    <w:rsid w:val="00793AA5"/>
    <w:rsid w:val="007A1F98"/>
    <w:rsid w:val="007F1299"/>
    <w:rsid w:val="008813CB"/>
    <w:rsid w:val="00882D86"/>
    <w:rsid w:val="008B1327"/>
    <w:rsid w:val="00954F32"/>
    <w:rsid w:val="00965170"/>
    <w:rsid w:val="00973C13"/>
    <w:rsid w:val="00975524"/>
    <w:rsid w:val="00991640"/>
    <w:rsid w:val="009A5ED6"/>
    <w:rsid w:val="009B2953"/>
    <w:rsid w:val="009B7BCE"/>
    <w:rsid w:val="009E35ED"/>
    <w:rsid w:val="009E4A04"/>
    <w:rsid w:val="00A13B9C"/>
    <w:rsid w:val="00A3747D"/>
    <w:rsid w:val="00A52F61"/>
    <w:rsid w:val="00A612A9"/>
    <w:rsid w:val="00A76306"/>
    <w:rsid w:val="00A93EFE"/>
    <w:rsid w:val="00AD2BDD"/>
    <w:rsid w:val="00B446EB"/>
    <w:rsid w:val="00B450D7"/>
    <w:rsid w:val="00B70C7E"/>
    <w:rsid w:val="00BE1275"/>
    <w:rsid w:val="00BE39D0"/>
    <w:rsid w:val="00C0276A"/>
    <w:rsid w:val="00C07CD7"/>
    <w:rsid w:val="00C240A3"/>
    <w:rsid w:val="00C624A0"/>
    <w:rsid w:val="00C63664"/>
    <w:rsid w:val="00D06494"/>
    <w:rsid w:val="00D100B5"/>
    <w:rsid w:val="00D24ED7"/>
    <w:rsid w:val="00D51EBB"/>
    <w:rsid w:val="00D71419"/>
    <w:rsid w:val="00D72C03"/>
    <w:rsid w:val="00DB25C0"/>
    <w:rsid w:val="00E02E85"/>
    <w:rsid w:val="00E2426A"/>
    <w:rsid w:val="00E40366"/>
    <w:rsid w:val="00E44758"/>
    <w:rsid w:val="00EE346B"/>
    <w:rsid w:val="00EF1BA4"/>
    <w:rsid w:val="00EF22E6"/>
    <w:rsid w:val="00F22DB4"/>
    <w:rsid w:val="00F25178"/>
    <w:rsid w:val="00F27A4B"/>
    <w:rsid w:val="00F4544D"/>
    <w:rsid w:val="00F6241E"/>
    <w:rsid w:val="00F92E2B"/>
    <w:rsid w:val="00FA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9D7E1"/>
  <w15:chartTrackingRefBased/>
  <w15:docId w15:val="{39DEF767-EE7B-4DE6-A1E6-169EE11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22DB4"/>
  </w:style>
  <w:style w:type="character" w:customStyle="1" w:styleId="a9">
    <w:name w:val="日付 (文字)"/>
    <w:basedOn w:val="a0"/>
    <w:link w:val="a8"/>
    <w:uiPriority w:val="99"/>
    <w:semiHidden/>
    <w:rsid w:val="00F22DB4"/>
  </w:style>
  <w:style w:type="character" w:styleId="aa">
    <w:name w:val="annotation reference"/>
    <w:basedOn w:val="a0"/>
    <w:uiPriority w:val="99"/>
    <w:semiHidden/>
    <w:unhideWhenUsed/>
    <w:rsid w:val="00041A2C"/>
    <w:rPr>
      <w:sz w:val="18"/>
      <w:szCs w:val="18"/>
    </w:rPr>
  </w:style>
  <w:style w:type="paragraph" w:styleId="ab">
    <w:name w:val="annotation text"/>
    <w:basedOn w:val="a"/>
    <w:link w:val="ac"/>
    <w:uiPriority w:val="99"/>
    <w:unhideWhenUsed/>
    <w:rsid w:val="00041A2C"/>
    <w:pPr>
      <w:jc w:val="left"/>
    </w:pPr>
  </w:style>
  <w:style w:type="character" w:customStyle="1" w:styleId="ac">
    <w:name w:val="コメント文字列 (文字)"/>
    <w:basedOn w:val="a0"/>
    <w:link w:val="ab"/>
    <w:uiPriority w:val="99"/>
    <w:rsid w:val="00041A2C"/>
  </w:style>
  <w:style w:type="paragraph" w:styleId="ad">
    <w:name w:val="annotation subject"/>
    <w:basedOn w:val="ab"/>
    <w:next w:val="ab"/>
    <w:link w:val="ae"/>
    <w:uiPriority w:val="99"/>
    <w:semiHidden/>
    <w:unhideWhenUsed/>
    <w:rsid w:val="00041A2C"/>
    <w:rPr>
      <w:b/>
      <w:bCs/>
    </w:rPr>
  </w:style>
  <w:style w:type="character" w:customStyle="1" w:styleId="ae">
    <w:name w:val="コメント内容 (文字)"/>
    <w:basedOn w:val="ac"/>
    <w:link w:val="ad"/>
    <w:uiPriority w:val="99"/>
    <w:semiHidden/>
    <w:rsid w:val="00041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646">
      <w:bodyDiv w:val="1"/>
      <w:marLeft w:val="0"/>
      <w:marRight w:val="0"/>
      <w:marTop w:val="0"/>
      <w:marBottom w:val="0"/>
      <w:divBdr>
        <w:top w:val="none" w:sz="0" w:space="0" w:color="auto"/>
        <w:left w:val="none" w:sz="0" w:space="0" w:color="auto"/>
        <w:bottom w:val="none" w:sz="0" w:space="0" w:color="auto"/>
        <w:right w:val="none" w:sz="0" w:space="0" w:color="auto"/>
      </w:divBdr>
    </w:div>
    <w:div w:id="55665168">
      <w:bodyDiv w:val="1"/>
      <w:marLeft w:val="0"/>
      <w:marRight w:val="0"/>
      <w:marTop w:val="0"/>
      <w:marBottom w:val="0"/>
      <w:divBdr>
        <w:top w:val="none" w:sz="0" w:space="0" w:color="auto"/>
        <w:left w:val="none" w:sz="0" w:space="0" w:color="auto"/>
        <w:bottom w:val="none" w:sz="0" w:space="0" w:color="auto"/>
        <w:right w:val="none" w:sz="0" w:space="0" w:color="auto"/>
      </w:divBdr>
    </w:div>
    <w:div w:id="747121555">
      <w:bodyDiv w:val="1"/>
      <w:marLeft w:val="0"/>
      <w:marRight w:val="0"/>
      <w:marTop w:val="0"/>
      <w:marBottom w:val="0"/>
      <w:divBdr>
        <w:top w:val="none" w:sz="0" w:space="0" w:color="auto"/>
        <w:left w:val="none" w:sz="0" w:space="0" w:color="auto"/>
        <w:bottom w:val="none" w:sz="0" w:space="0" w:color="auto"/>
        <w:right w:val="none" w:sz="0" w:space="0" w:color="auto"/>
      </w:divBdr>
    </w:div>
    <w:div w:id="892817461">
      <w:bodyDiv w:val="1"/>
      <w:marLeft w:val="0"/>
      <w:marRight w:val="0"/>
      <w:marTop w:val="0"/>
      <w:marBottom w:val="0"/>
      <w:divBdr>
        <w:top w:val="none" w:sz="0" w:space="0" w:color="auto"/>
        <w:left w:val="none" w:sz="0" w:space="0" w:color="auto"/>
        <w:bottom w:val="none" w:sz="0" w:space="0" w:color="auto"/>
        <w:right w:val="none" w:sz="0" w:space="0" w:color="auto"/>
      </w:divBdr>
    </w:div>
    <w:div w:id="913245007">
      <w:bodyDiv w:val="1"/>
      <w:marLeft w:val="0"/>
      <w:marRight w:val="0"/>
      <w:marTop w:val="0"/>
      <w:marBottom w:val="0"/>
      <w:divBdr>
        <w:top w:val="none" w:sz="0" w:space="0" w:color="auto"/>
        <w:left w:val="none" w:sz="0" w:space="0" w:color="auto"/>
        <w:bottom w:val="none" w:sz="0" w:space="0" w:color="auto"/>
        <w:right w:val="none" w:sz="0" w:space="0" w:color="auto"/>
      </w:divBdr>
    </w:div>
    <w:div w:id="1578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2025-08-04T02:23:00Z</cp:lastPrinted>
  <dcterms:created xsi:type="dcterms:W3CDTF">2026-05-13T05:17:00Z</dcterms:created>
  <dcterms:modified xsi:type="dcterms:W3CDTF">2026-05-13T05:17:00Z</dcterms:modified>
</cp:coreProperties>
</file>