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E0A11" w14:textId="77777777" w:rsidR="00BF4862" w:rsidRDefault="00BF4862">
      <w:pPr>
        <w:snapToGrid w:val="0"/>
        <w:spacing w:line="785" w:lineRule="exact"/>
        <w:jc w:val="center"/>
        <w:rPr>
          <w:b/>
          <w:spacing w:val="14"/>
          <w:sz w:val="33"/>
        </w:rPr>
      </w:pPr>
      <w:r>
        <w:rPr>
          <w:rFonts w:hint="eastAsia"/>
          <w:b/>
          <w:spacing w:val="14"/>
          <w:sz w:val="33"/>
        </w:rPr>
        <w:t>仕　　様　　書</w:t>
      </w:r>
    </w:p>
    <w:p w14:paraId="05353C50" w14:textId="3AB09BD1" w:rsidR="00BF4862" w:rsidRPr="004C5F4E" w:rsidRDefault="00BF4862">
      <w:pPr>
        <w:wordWrap w:val="0"/>
        <w:snapToGrid w:val="0"/>
        <w:spacing w:line="480" w:lineRule="exact"/>
        <w:rPr>
          <w:spacing w:val="13"/>
        </w:rPr>
      </w:pPr>
      <w:r>
        <w:rPr>
          <w:rFonts w:hint="eastAsia"/>
          <w:spacing w:val="13"/>
        </w:rPr>
        <w:t xml:space="preserve">　　　　　　　　　　　　　　　</w:t>
      </w:r>
      <w:r w:rsidR="0075141F">
        <w:rPr>
          <w:rFonts w:hint="eastAsia"/>
          <w:spacing w:val="13"/>
        </w:rPr>
        <w:t xml:space="preserve">　</w:t>
      </w:r>
      <w:r w:rsidR="00F12C28">
        <w:rPr>
          <w:rFonts w:hint="eastAsia"/>
          <w:spacing w:val="13"/>
        </w:rPr>
        <w:t xml:space="preserve">　　　　　　　</w:t>
      </w:r>
      <w:r w:rsidR="0075141F" w:rsidRPr="004C5F4E">
        <w:rPr>
          <w:rFonts w:hint="eastAsia"/>
          <w:spacing w:val="13"/>
        </w:rPr>
        <w:t>環境政策</w:t>
      </w:r>
      <w:r w:rsidRPr="004C5F4E">
        <w:rPr>
          <w:rFonts w:hint="eastAsia"/>
          <w:spacing w:val="13"/>
        </w:rPr>
        <w:t>局</w:t>
      </w:r>
      <w:r w:rsidR="00F12C28" w:rsidRPr="004C5F4E">
        <w:rPr>
          <w:rFonts w:hint="eastAsia"/>
          <w:spacing w:val="13"/>
        </w:rPr>
        <w:t xml:space="preserve"> </w:t>
      </w:r>
      <w:r w:rsidR="0075141F" w:rsidRPr="004C5F4E">
        <w:rPr>
          <w:rFonts w:hint="eastAsia"/>
          <w:spacing w:val="13"/>
        </w:rPr>
        <w:t>西京まち美化事務所</w:t>
      </w:r>
    </w:p>
    <w:p w14:paraId="66576DC6" w14:textId="26730B4A" w:rsidR="00BF4862" w:rsidRPr="004C5F4E" w:rsidRDefault="00BF4862" w:rsidP="00F12C28">
      <w:pPr>
        <w:wordWrap w:val="0"/>
        <w:snapToGrid w:val="0"/>
        <w:spacing w:line="300" w:lineRule="exact"/>
        <w:rPr>
          <w:spacing w:val="13"/>
        </w:rPr>
      </w:pPr>
      <w:r w:rsidRPr="004C5F4E">
        <w:rPr>
          <w:rFonts w:hint="eastAsia"/>
          <w:spacing w:val="13"/>
        </w:rPr>
        <w:t xml:space="preserve">　　　　　　　　　　　　　　　　　　　　　　　（担当</w:t>
      </w:r>
      <w:r w:rsidR="00A510C0" w:rsidRPr="004C5F4E">
        <w:rPr>
          <w:rFonts w:hint="eastAsia"/>
          <w:spacing w:val="13"/>
        </w:rPr>
        <w:t xml:space="preserve"> </w:t>
      </w:r>
      <w:r w:rsidR="00353F68" w:rsidRPr="004C5F4E">
        <w:rPr>
          <w:rFonts w:hint="eastAsia"/>
          <w:spacing w:val="13"/>
        </w:rPr>
        <w:t>中村、</w:t>
      </w:r>
      <w:r w:rsidR="003347C9" w:rsidRPr="004C5F4E">
        <w:rPr>
          <w:rFonts w:hint="eastAsia"/>
          <w:spacing w:val="13"/>
        </w:rPr>
        <w:t>飛永</w:t>
      </w:r>
      <w:r w:rsidRPr="004C5F4E">
        <w:rPr>
          <w:rFonts w:hint="eastAsia"/>
          <w:spacing w:val="13"/>
        </w:rPr>
        <w:t xml:space="preserve">　電話</w:t>
      </w:r>
      <w:r w:rsidR="0075141F" w:rsidRPr="004C5F4E">
        <w:rPr>
          <w:rFonts w:hint="eastAsia"/>
          <w:spacing w:val="13"/>
        </w:rPr>
        <w:t>391-5983</w:t>
      </w:r>
      <w:r w:rsidRPr="004C5F4E">
        <w:rPr>
          <w:rFonts w:hint="eastAsia"/>
          <w:spacing w:val="13"/>
        </w:rPr>
        <w:t>）</w:t>
      </w:r>
    </w:p>
    <w:tbl>
      <w:tblPr>
        <w:tblW w:w="0" w:type="auto"/>
        <w:tblLayout w:type="fixed"/>
        <w:tblCellMar>
          <w:left w:w="0" w:type="dxa"/>
          <w:right w:w="0" w:type="dxa"/>
        </w:tblCellMar>
        <w:tblLook w:val="0000" w:firstRow="0" w:lastRow="0" w:firstColumn="0" w:lastColumn="0" w:noHBand="0" w:noVBand="0"/>
      </w:tblPr>
      <w:tblGrid>
        <w:gridCol w:w="113"/>
        <w:gridCol w:w="1808"/>
        <w:gridCol w:w="7232"/>
        <w:gridCol w:w="113"/>
      </w:tblGrid>
      <w:tr w:rsidR="004C5F4E" w:rsidRPr="004C5F4E" w14:paraId="54EA1C31" w14:textId="77777777" w:rsidTr="00353F68">
        <w:trPr>
          <w:cantSplit/>
          <w:trHeight w:hRule="exact" w:val="566"/>
        </w:trPr>
        <w:tc>
          <w:tcPr>
            <w:tcW w:w="113" w:type="dxa"/>
            <w:vMerge w:val="restart"/>
            <w:tcBorders>
              <w:right w:val="single" w:sz="6" w:space="0" w:color="auto"/>
            </w:tcBorders>
          </w:tcPr>
          <w:p w14:paraId="431B4548" w14:textId="77777777" w:rsidR="00BF4862" w:rsidRPr="004C5F4E" w:rsidRDefault="00BF4862">
            <w:pPr>
              <w:wordWrap w:val="0"/>
              <w:snapToGrid w:val="0"/>
              <w:spacing w:line="202" w:lineRule="exact"/>
            </w:pPr>
          </w:p>
        </w:tc>
        <w:tc>
          <w:tcPr>
            <w:tcW w:w="1808" w:type="dxa"/>
            <w:tcBorders>
              <w:top w:val="single" w:sz="6" w:space="0" w:color="auto"/>
              <w:left w:val="single" w:sz="6" w:space="0" w:color="auto"/>
              <w:right w:val="single" w:sz="4" w:space="0" w:color="auto"/>
            </w:tcBorders>
            <w:vAlign w:val="center"/>
          </w:tcPr>
          <w:p w14:paraId="083DBAC5" w14:textId="77777777" w:rsidR="00BF4862" w:rsidRPr="004C5F4E" w:rsidRDefault="00BF4862">
            <w:pPr>
              <w:snapToGrid w:val="0"/>
              <w:spacing w:line="202" w:lineRule="exact"/>
              <w:jc w:val="center"/>
            </w:pPr>
            <w:r w:rsidRPr="004C5F4E">
              <w:rPr>
                <w:rFonts w:hint="eastAsia"/>
                <w:spacing w:val="480"/>
                <w:fitText w:val="1400" w:id="1814317573"/>
              </w:rPr>
              <w:t>件</w:t>
            </w:r>
            <w:r w:rsidRPr="004C5F4E">
              <w:rPr>
                <w:rFonts w:hint="eastAsia"/>
                <w:spacing w:val="7"/>
                <w:fitText w:val="1400" w:id="1814317573"/>
              </w:rPr>
              <w:t>名</w:t>
            </w:r>
          </w:p>
        </w:tc>
        <w:tc>
          <w:tcPr>
            <w:tcW w:w="7232" w:type="dxa"/>
            <w:tcBorders>
              <w:top w:val="single" w:sz="6" w:space="0" w:color="auto"/>
              <w:left w:val="single" w:sz="4" w:space="0" w:color="auto"/>
              <w:right w:val="single" w:sz="6" w:space="0" w:color="auto"/>
            </w:tcBorders>
            <w:vAlign w:val="center"/>
          </w:tcPr>
          <w:p w14:paraId="4332C25A" w14:textId="0EAA5E00" w:rsidR="00BF4862" w:rsidRPr="004C5F4E" w:rsidRDefault="0075141F" w:rsidP="005E6B7F">
            <w:pPr>
              <w:snapToGrid w:val="0"/>
              <w:spacing w:line="202" w:lineRule="exact"/>
              <w:ind w:firstLineChars="100" w:firstLine="210"/>
              <w:jc w:val="left"/>
            </w:pPr>
            <w:r w:rsidRPr="004C5F4E">
              <w:rPr>
                <w:rFonts w:hint="eastAsia"/>
              </w:rPr>
              <w:t>西京まち美化事務所</w:t>
            </w:r>
            <w:r w:rsidR="00885392" w:rsidRPr="004C5F4E">
              <w:rPr>
                <w:rFonts w:hint="eastAsia"/>
              </w:rPr>
              <w:t>構内側溝</w:t>
            </w:r>
            <w:r w:rsidR="005E6B7F" w:rsidRPr="004C5F4E">
              <w:rPr>
                <w:rFonts w:hint="eastAsia"/>
              </w:rPr>
              <w:t>、</w:t>
            </w:r>
            <w:r w:rsidR="003347C9" w:rsidRPr="004C5F4E">
              <w:rPr>
                <w:rFonts w:hint="eastAsia"/>
              </w:rPr>
              <w:t>桝</w:t>
            </w:r>
            <w:r w:rsidR="00885392" w:rsidRPr="004C5F4E">
              <w:rPr>
                <w:rFonts w:hint="eastAsia"/>
              </w:rPr>
              <w:t>清掃</w:t>
            </w:r>
            <w:r w:rsidRPr="004C5F4E">
              <w:rPr>
                <w:rFonts w:hint="eastAsia"/>
              </w:rPr>
              <w:t>作業</w:t>
            </w:r>
            <w:r w:rsidR="005E6B7F" w:rsidRPr="004C5F4E">
              <w:rPr>
                <w:rFonts w:hint="eastAsia"/>
              </w:rPr>
              <w:t>及び産業廃棄物（汚泥等）の収集・運搬</w:t>
            </w:r>
            <w:r w:rsidRPr="004C5F4E">
              <w:rPr>
                <w:rFonts w:hint="eastAsia"/>
              </w:rPr>
              <w:t>業務委託</w:t>
            </w:r>
          </w:p>
        </w:tc>
        <w:tc>
          <w:tcPr>
            <w:tcW w:w="113" w:type="dxa"/>
            <w:vMerge w:val="restart"/>
            <w:tcBorders>
              <w:left w:val="single" w:sz="6" w:space="0" w:color="auto"/>
            </w:tcBorders>
          </w:tcPr>
          <w:p w14:paraId="0D56C5AC" w14:textId="77777777" w:rsidR="00BF4862" w:rsidRPr="004C5F4E" w:rsidRDefault="00BF4862" w:rsidP="0075141F">
            <w:pPr>
              <w:wordWrap w:val="0"/>
              <w:snapToGrid w:val="0"/>
              <w:spacing w:line="202" w:lineRule="exact"/>
            </w:pPr>
          </w:p>
        </w:tc>
      </w:tr>
      <w:tr w:rsidR="004C5F4E" w:rsidRPr="004C5F4E" w14:paraId="4F28DF3A" w14:textId="77777777">
        <w:trPr>
          <w:cantSplit/>
          <w:trHeight w:hRule="exact" w:val="480"/>
        </w:trPr>
        <w:tc>
          <w:tcPr>
            <w:tcW w:w="113" w:type="dxa"/>
            <w:vMerge/>
            <w:tcBorders>
              <w:right w:val="single" w:sz="6" w:space="0" w:color="auto"/>
            </w:tcBorders>
          </w:tcPr>
          <w:p w14:paraId="3448734C" w14:textId="77777777" w:rsidR="00BF4862" w:rsidRPr="004C5F4E" w:rsidRDefault="00BF4862">
            <w:pPr>
              <w:wordWrap w:val="0"/>
              <w:snapToGrid w:val="0"/>
              <w:spacing w:line="202" w:lineRule="exact"/>
            </w:pPr>
          </w:p>
        </w:tc>
        <w:tc>
          <w:tcPr>
            <w:tcW w:w="1808" w:type="dxa"/>
            <w:tcBorders>
              <w:top w:val="single" w:sz="4" w:space="0" w:color="auto"/>
              <w:left w:val="single" w:sz="6" w:space="0" w:color="auto"/>
              <w:right w:val="single" w:sz="4" w:space="0" w:color="auto"/>
            </w:tcBorders>
            <w:vAlign w:val="center"/>
          </w:tcPr>
          <w:p w14:paraId="5A7BE8E0" w14:textId="77777777" w:rsidR="00BF4862" w:rsidRPr="004C5F4E" w:rsidRDefault="00BF4862">
            <w:pPr>
              <w:snapToGrid w:val="0"/>
              <w:spacing w:line="202" w:lineRule="exact"/>
              <w:jc w:val="center"/>
            </w:pPr>
            <w:r w:rsidRPr="004C5F4E">
              <w:rPr>
                <w:rFonts w:hint="eastAsia"/>
                <w:spacing w:val="90"/>
                <w:fitText w:val="1400" w:id="1814317574"/>
              </w:rPr>
              <w:t>契約期</w:t>
            </w:r>
            <w:r w:rsidRPr="004C5F4E">
              <w:rPr>
                <w:rFonts w:hint="eastAsia"/>
                <w:spacing w:val="7"/>
                <w:fitText w:val="1400" w:id="1814317574"/>
              </w:rPr>
              <w:t>間</w:t>
            </w:r>
          </w:p>
        </w:tc>
        <w:tc>
          <w:tcPr>
            <w:tcW w:w="7232" w:type="dxa"/>
            <w:tcBorders>
              <w:top w:val="single" w:sz="4" w:space="0" w:color="auto"/>
              <w:left w:val="single" w:sz="4" w:space="0" w:color="auto"/>
              <w:right w:val="single" w:sz="6" w:space="0" w:color="auto"/>
            </w:tcBorders>
            <w:vAlign w:val="center"/>
          </w:tcPr>
          <w:p w14:paraId="5EA1B10A" w14:textId="0651A5DF" w:rsidR="00BF4862" w:rsidRPr="004C5F4E" w:rsidRDefault="00CC4235" w:rsidP="00167687">
            <w:pPr>
              <w:snapToGrid w:val="0"/>
              <w:spacing w:line="202" w:lineRule="exact"/>
              <w:jc w:val="center"/>
            </w:pPr>
            <w:r w:rsidRPr="004C5F4E">
              <w:rPr>
                <w:rFonts w:hint="eastAsia"/>
              </w:rPr>
              <w:t>契約締結日</w:t>
            </w:r>
            <w:r w:rsidR="00BF4862" w:rsidRPr="004C5F4E">
              <w:rPr>
                <w:rFonts w:hint="eastAsia"/>
              </w:rPr>
              <w:t xml:space="preserve">　～　</w:t>
            </w:r>
            <w:r w:rsidR="0075141F" w:rsidRPr="004C5F4E">
              <w:rPr>
                <w:rFonts w:hint="eastAsia"/>
              </w:rPr>
              <w:t>令和</w:t>
            </w:r>
            <w:r w:rsidR="00A312F2" w:rsidRPr="004C5F4E">
              <w:rPr>
                <w:rFonts w:hint="eastAsia"/>
              </w:rPr>
              <w:t>８</w:t>
            </w:r>
            <w:r w:rsidR="00BF4862" w:rsidRPr="004C5F4E">
              <w:rPr>
                <w:rFonts w:hint="eastAsia"/>
              </w:rPr>
              <w:t>年</w:t>
            </w:r>
            <w:r w:rsidR="00445734">
              <w:rPr>
                <w:rFonts w:hint="eastAsia"/>
              </w:rPr>
              <w:t>９</w:t>
            </w:r>
            <w:r w:rsidR="00BF4862" w:rsidRPr="004C5F4E">
              <w:rPr>
                <w:rFonts w:hint="eastAsia"/>
              </w:rPr>
              <w:t>月</w:t>
            </w:r>
            <w:r w:rsidR="00445734">
              <w:rPr>
                <w:rFonts w:hint="eastAsia"/>
              </w:rPr>
              <w:t>１</w:t>
            </w:r>
            <w:r w:rsidR="000D3879">
              <w:rPr>
                <w:rFonts w:hint="eastAsia"/>
              </w:rPr>
              <w:t>３</w:t>
            </w:r>
            <w:r w:rsidR="00BF4862" w:rsidRPr="004C5F4E">
              <w:rPr>
                <w:rFonts w:hint="eastAsia"/>
              </w:rPr>
              <w:t>日</w:t>
            </w:r>
          </w:p>
        </w:tc>
        <w:tc>
          <w:tcPr>
            <w:tcW w:w="113" w:type="dxa"/>
            <w:vMerge/>
            <w:tcBorders>
              <w:left w:val="single" w:sz="6" w:space="0" w:color="auto"/>
            </w:tcBorders>
          </w:tcPr>
          <w:p w14:paraId="7C11BA66" w14:textId="77777777" w:rsidR="00BF4862" w:rsidRPr="004C5F4E" w:rsidRDefault="00BF4862">
            <w:pPr>
              <w:wordWrap w:val="0"/>
              <w:snapToGrid w:val="0"/>
              <w:spacing w:line="202" w:lineRule="exact"/>
            </w:pPr>
          </w:p>
        </w:tc>
      </w:tr>
      <w:tr w:rsidR="004C5F4E" w:rsidRPr="004C5F4E" w14:paraId="49C816EE" w14:textId="77777777" w:rsidTr="001800EC">
        <w:trPr>
          <w:cantSplit/>
          <w:trHeight w:hRule="exact" w:val="12554"/>
        </w:trPr>
        <w:tc>
          <w:tcPr>
            <w:tcW w:w="113" w:type="dxa"/>
            <w:vMerge/>
            <w:tcBorders>
              <w:right w:val="single" w:sz="6" w:space="0" w:color="auto"/>
            </w:tcBorders>
          </w:tcPr>
          <w:p w14:paraId="6E089DCB" w14:textId="77777777" w:rsidR="00BF4862" w:rsidRPr="004C5F4E" w:rsidRDefault="00BF4862">
            <w:pPr>
              <w:wordWrap w:val="0"/>
              <w:snapToGrid w:val="0"/>
              <w:spacing w:line="202" w:lineRule="exact"/>
            </w:pPr>
          </w:p>
        </w:tc>
        <w:tc>
          <w:tcPr>
            <w:tcW w:w="1808" w:type="dxa"/>
            <w:tcBorders>
              <w:top w:val="single" w:sz="4" w:space="0" w:color="auto"/>
              <w:left w:val="single" w:sz="6" w:space="0" w:color="auto"/>
              <w:bottom w:val="single" w:sz="6" w:space="0" w:color="auto"/>
              <w:right w:val="single" w:sz="4" w:space="0" w:color="auto"/>
            </w:tcBorders>
            <w:vAlign w:val="center"/>
          </w:tcPr>
          <w:p w14:paraId="5B9A59E6" w14:textId="77777777" w:rsidR="00BF4862" w:rsidRPr="004C5F4E" w:rsidRDefault="00BF4862">
            <w:pPr>
              <w:snapToGrid w:val="0"/>
              <w:spacing w:line="202" w:lineRule="exact"/>
              <w:jc w:val="center"/>
            </w:pPr>
            <w:r w:rsidRPr="003E45A7">
              <w:rPr>
                <w:rFonts w:hint="eastAsia"/>
                <w:spacing w:val="93"/>
                <w:kern w:val="0"/>
                <w:fitText w:val="1400" w:id="1814317575"/>
              </w:rPr>
              <w:t>契約条</w:t>
            </w:r>
            <w:r w:rsidRPr="003E45A7">
              <w:rPr>
                <w:rFonts w:hint="eastAsia"/>
                <w:spacing w:val="1"/>
                <w:kern w:val="0"/>
                <w:fitText w:val="1400" w:id="1814317575"/>
              </w:rPr>
              <w:t>件</w:t>
            </w:r>
          </w:p>
        </w:tc>
        <w:tc>
          <w:tcPr>
            <w:tcW w:w="7232" w:type="dxa"/>
            <w:tcBorders>
              <w:top w:val="single" w:sz="4" w:space="0" w:color="auto"/>
              <w:left w:val="single" w:sz="4" w:space="0" w:color="auto"/>
              <w:bottom w:val="single" w:sz="6" w:space="0" w:color="auto"/>
              <w:right w:val="single" w:sz="6" w:space="0" w:color="auto"/>
            </w:tcBorders>
          </w:tcPr>
          <w:p w14:paraId="6B896B93" w14:textId="77777777" w:rsidR="00BF4862" w:rsidRPr="004C5F4E" w:rsidRDefault="0075141F" w:rsidP="00BE752A">
            <w:pPr>
              <w:wordWrap w:val="0"/>
              <w:snapToGrid w:val="0"/>
              <w:spacing w:line="240" w:lineRule="exact"/>
            </w:pPr>
            <w:r w:rsidRPr="004C5F4E">
              <w:rPr>
                <w:rFonts w:hint="eastAsia"/>
              </w:rPr>
              <w:t>１　委託目的</w:t>
            </w:r>
          </w:p>
          <w:p w14:paraId="595D622B" w14:textId="7AE05D1C" w:rsidR="0075141F" w:rsidRPr="004C5F4E" w:rsidRDefault="0075141F" w:rsidP="00BE752A">
            <w:pPr>
              <w:wordWrap w:val="0"/>
              <w:snapToGrid w:val="0"/>
              <w:spacing w:line="240" w:lineRule="exact"/>
              <w:ind w:left="210" w:hangingChars="100" w:hanging="210"/>
            </w:pPr>
            <w:r w:rsidRPr="004C5F4E">
              <w:rPr>
                <w:rFonts w:hint="eastAsia"/>
              </w:rPr>
              <w:t xml:space="preserve">　　京都市</w:t>
            </w:r>
            <w:r w:rsidR="00F12C28" w:rsidRPr="004C5F4E">
              <w:rPr>
                <w:rFonts w:hint="eastAsia"/>
              </w:rPr>
              <w:t xml:space="preserve"> </w:t>
            </w:r>
            <w:r w:rsidRPr="004C5F4E">
              <w:rPr>
                <w:rFonts w:hint="eastAsia"/>
              </w:rPr>
              <w:t>環境政策局</w:t>
            </w:r>
            <w:r w:rsidR="00F12C28" w:rsidRPr="004C5F4E">
              <w:rPr>
                <w:rFonts w:hint="eastAsia"/>
              </w:rPr>
              <w:t xml:space="preserve"> </w:t>
            </w:r>
            <w:r w:rsidRPr="004C5F4E">
              <w:rPr>
                <w:rFonts w:hint="eastAsia"/>
              </w:rPr>
              <w:t>西京まち美化事務所</w:t>
            </w:r>
            <w:r w:rsidR="005C5ACF" w:rsidRPr="004C5F4E">
              <w:rPr>
                <w:rFonts w:hint="eastAsia"/>
              </w:rPr>
              <w:t>（以下「事務所」という。）</w:t>
            </w:r>
            <w:r w:rsidRPr="004C5F4E">
              <w:rPr>
                <w:rFonts w:hint="eastAsia"/>
              </w:rPr>
              <w:t>における</w:t>
            </w:r>
            <w:r w:rsidR="003347C9" w:rsidRPr="004C5F4E">
              <w:rPr>
                <w:rFonts w:hint="eastAsia"/>
              </w:rPr>
              <w:t>構内</w:t>
            </w:r>
            <w:r w:rsidR="00885392" w:rsidRPr="004C5F4E">
              <w:rPr>
                <w:rFonts w:hint="eastAsia"/>
              </w:rPr>
              <w:t>側溝</w:t>
            </w:r>
            <w:r w:rsidR="005E4C76" w:rsidRPr="004C5F4E">
              <w:rPr>
                <w:rFonts w:hint="eastAsia"/>
              </w:rPr>
              <w:t>及び</w:t>
            </w:r>
            <w:r w:rsidR="002B7878" w:rsidRPr="004C5F4E">
              <w:rPr>
                <w:rFonts w:hint="eastAsia"/>
              </w:rPr>
              <w:t>桝</w:t>
            </w:r>
            <w:r w:rsidR="00885392" w:rsidRPr="004C5F4E">
              <w:rPr>
                <w:rFonts w:hint="eastAsia"/>
              </w:rPr>
              <w:t>の環境衛生維持</w:t>
            </w:r>
            <w:r w:rsidRPr="004C5F4E">
              <w:rPr>
                <w:rFonts w:hint="eastAsia"/>
              </w:rPr>
              <w:t>を目的とし</w:t>
            </w:r>
            <w:r w:rsidR="00D10015" w:rsidRPr="004C5F4E">
              <w:rPr>
                <w:rFonts w:hint="eastAsia"/>
              </w:rPr>
              <w:t>、</w:t>
            </w:r>
            <w:r w:rsidR="003347C9" w:rsidRPr="004C5F4E">
              <w:rPr>
                <w:rFonts w:hint="eastAsia"/>
              </w:rPr>
              <w:t>構内</w:t>
            </w:r>
            <w:r w:rsidR="00885392" w:rsidRPr="004C5F4E">
              <w:rPr>
                <w:rFonts w:hint="eastAsia"/>
              </w:rPr>
              <w:t>の側溝</w:t>
            </w:r>
            <w:r w:rsidR="007D3894" w:rsidRPr="004C5F4E">
              <w:rPr>
                <w:rFonts w:hint="eastAsia"/>
              </w:rPr>
              <w:t>及び</w:t>
            </w:r>
            <w:r w:rsidR="002B7878" w:rsidRPr="004C5F4E">
              <w:rPr>
                <w:rFonts w:hint="eastAsia"/>
              </w:rPr>
              <w:t>桝</w:t>
            </w:r>
            <w:r w:rsidR="00885392" w:rsidRPr="004C5F4E">
              <w:rPr>
                <w:rFonts w:hint="eastAsia"/>
              </w:rPr>
              <w:t>内の清掃</w:t>
            </w:r>
            <w:r w:rsidRPr="004C5F4E">
              <w:rPr>
                <w:rFonts w:hint="eastAsia"/>
              </w:rPr>
              <w:t>業務を委託するものとする。</w:t>
            </w:r>
          </w:p>
          <w:p w14:paraId="52F18F0D" w14:textId="40475C9D" w:rsidR="0075141F" w:rsidRPr="004C5F4E" w:rsidRDefault="0075141F" w:rsidP="00BE752A">
            <w:pPr>
              <w:wordWrap w:val="0"/>
              <w:snapToGrid w:val="0"/>
              <w:spacing w:line="240" w:lineRule="exact"/>
            </w:pPr>
            <w:r w:rsidRPr="004C5F4E">
              <w:rPr>
                <w:rFonts w:hint="eastAsia"/>
              </w:rPr>
              <w:t xml:space="preserve">　　なお</w:t>
            </w:r>
            <w:r w:rsidR="00D10015" w:rsidRPr="004C5F4E">
              <w:rPr>
                <w:rFonts w:hint="eastAsia"/>
              </w:rPr>
              <w:t>、</w:t>
            </w:r>
            <w:r w:rsidRPr="004C5F4E">
              <w:rPr>
                <w:rFonts w:hint="eastAsia"/>
              </w:rPr>
              <w:t>本仕様書で発注者である京都市を甲</w:t>
            </w:r>
            <w:r w:rsidR="00D10015" w:rsidRPr="004C5F4E">
              <w:rPr>
                <w:rFonts w:hint="eastAsia"/>
              </w:rPr>
              <w:t>、</w:t>
            </w:r>
            <w:r w:rsidRPr="004C5F4E">
              <w:rPr>
                <w:rFonts w:hint="eastAsia"/>
              </w:rPr>
              <w:t>受託者を乙とする。</w:t>
            </w:r>
          </w:p>
          <w:p w14:paraId="4B11F172" w14:textId="77777777" w:rsidR="0075141F" w:rsidRPr="004C5F4E" w:rsidRDefault="0075141F" w:rsidP="00BE752A">
            <w:pPr>
              <w:wordWrap w:val="0"/>
              <w:snapToGrid w:val="0"/>
              <w:spacing w:line="240" w:lineRule="exact"/>
            </w:pPr>
          </w:p>
          <w:p w14:paraId="25C61C8E" w14:textId="77777777" w:rsidR="0075141F" w:rsidRPr="004C5F4E" w:rsidRDefault="0075141F" w:rsidP="00BE752A">
            <w:pPr>
              <w:wordWrap w:val="0"/>
              <w:snapToGrid w:val="0"/>
              <w:spacing w:line="240" w:lineRule="exact"/>
            </w:pPr>
            <w:r w:rsidRPr="004C5F4E">
              <w:rPr>
                <w:rFonts w:hint="eastAsia"/>
              </w:rPr>
              <w:t>２　業務の実施</w:t>
            </w:r>
          </w:p>
          <w:p w14:paraId="007F9C34" w14:textId="24FA55AC" w:rsidR="0075141F" w:rsidRPr="004C5F4E" w:rsidRDefault="0075141F" w:rsidP="00BE752A">
            <w:pPr>
              <w:wordWrap w:val="0"/>
              <w:snapToGrid w:val="0"/>
              <w:spacing w:line="240" w:lineRule="exact"/>
              <w:ind w:left="210" w:hangingChars="100" w:hanging="210"/>
            </w:pPr>
            <w:r w:rsidRPr="004C5F4E">
              <w:rPr>
                <w:rFonts w:hint="eastAsia"/>
              </w:rPr>
              <w:t xml:space="preserve">　　乙は</w:t>
            </w:r>
            <w:r w:rsidR="00D10015" w:rsidRPr="004C5F4E">
              <w:rPr>
                <w:rFonts w:hint="eastAsia"/>
              </w:rPr>
              <w:t>、</w:t>
            </w:r>
            <w:r w:rsidRPr="004C5F4E">
              <w:rPr>
                <w:rFonts w:hint="eastAsia"/>
              </w:rPr>
              <w:t>業務の実施に</w:t>
            </w:r>
            <w:r w:rsidR="003347C9" w:rsidRPr="004C5F4E">
              <w:rPr>
                <w:rFonts w:hint="eastAsia"/>
              </w:rPr>
              <w:t>当たり</w:t>
            </w:r>
            <w:r w:rsidR="00D10015" w:rsidRPr="004C5F4E">
              <w:rPr>
                <w:rFonts w:hint="eastAsia"/>
              </w:rPr>
              <w:t>、</w:t>
            </w:r>
            <w:r w:rsidRPr="004C5F4E">
              <w:rPr>
                <w:rFonts w:hint="eastAsia"/>
              </w:rPr>
              <w:t>必要要員を作業実施者として</w:t>
            </w:r>
            <w:r w:rsidR="005C5ACF" w:rsidRPr="004C5F4E">
              <w:rPr>
                <w:rFonts w:hint="eastAsia"/>
              </w:rPr>
              <w:t>事務所</w:t>
            </w:r>
            <w:r w:rsidRPr="004C5F4E">
              <w:rPr>
                <w:rFonts w:hint="eastAsia"/>
              </w:rPr>
              <w:t>に派遣し</w:t>
            </w:r>
            <w:r w:rsidR="00D10015" w:rsidRPr="004C5F4E">
              <w:rPr>
                <w:rFonts w:hint="eastAsia"/>
              </w:rPr>
              <w:t>、</w:t>
            </w:r>
            <w:r w:rsidRPr="004C5F4E">
              <w:rPr>
                <w:rFonts w:hint="eastAsia"/>
              </w:rPr>
              <w:t>業務に</w:t>
            </w:r>
            <w:r w:rsidR="005C5ACF" w:rsidRPr="004C5F4E">
              <w:rPr>
                <w:rFonts w:hint="eastAsia"/>
              </w:rPr>
              <w:t>当た</w:t>
            </w:r>
            <w:r w:rsidRPr="004C5F4E">
              <w:rPr>
                <w:rFonts w:hint="eastAsia"/>
              </w:rPr>
              <w:t>らせるものとする。</w:t>
            </w:r>
          </w:p>
          <w:p w14:paraId="4F442548" w14:textId="50F99F53" w:rsidR="0075141F" w:rsidRPr="004C5F4E" w:rsidRDefault="0075141F" w:rsidP="00BE752A">
            <w:pPr>
              <w:wordWrap w:val="0"/>
              <w:snapToGrid w:val="0"/>
              <w:spacing w:line="240" w:lineRule="exact"/>
              <w:ind w:left="210" w:hangingChars="100" w:hanging="210"/>
            </w:pPr>
            <w:r w:rsidRPr="004C5F4E">
              <w:rPr>
                <w:rFonts w:hint="eastAsia"/>
              </w:rPr>
              <w:t xml:space="preserve">　　また</w:t>
            </w:r>
            <w:r w:rsidR="00D10015" w:rsidRPr="004C5F4E">
              <w:rPr>
                <w:rFonts w:hint="eastAsia"/>
              </w:rPr>
              <w:t>、</w:t>
            </w:r>
            <w:r w:rsidRPr="004C5F4E">
              <w:rPr>
                <w:rFonts w:hint="eastAsia"/>
              </w:rPr>
              <w:t>作業実施者は</w:t>
            </w:r>
            <w:r w:rsidR="00D10015" w:rsidRPr="004C5F4E">
              <w:rPr>
                <w:rFonts w:hint="eastAsia"/>
              </w:rPr>
              <w:t>、</w:t>
            </w:r>
            <w:r w:rsidRPr="004C5F4E">
              <w:rPr>
                <w:rFonts w:hint="eastAsia"/>
              </w:rPr>
              <w:t>業務及び作業に適した服装</w:t>
            </w:r>
            <w:r w:rsidR="00D10015" w:rsidRPr="004C5F4E">
              <w:rPr>
                <w:rFonts w:hint="eastAsia"/>
              </w:rPr>
              <w:t>、</w:t>
            </w:r>
            <w:r w:rsidRPr="004C5F4E">
              <w:rPr>
                <w:rFonts w:hint="eastAsia"/>
              </w:rPr>
              <w:t>履物を着用し業務を行う。</w:t>
            </w:r>
          </w:p>
          <w:p w14:paraId="1A9C9A05" w14:textId="0AEB1A82" w:rsidR="0075141F" w:rsidRPr="004C5F4E" w:rsidRDefault="0075141F" w:rsidP="00BE752A">
            <w:pPr>
              <w:wordWrap w:val="0"/>
              <w:snapToGrid w:val="0"/>
              <w:spacing w:line="240" w:lineRule="exact"/>
            </w:pPr>
          </w:p>
          <w:p w14:paraId="7864953C" w14:textId="47B070D2" w:rsidR="00885392" w:rsidRPr="004C5F4E" w:rsidRDefault="00885392" w:rsidP="00BE752A">
            <w:pPr>
              <w:wordWrap w:val="0"/>
              <w:snapToGrid w:val="0"/>
              <w:spacing w:line="240" w:lineRule="exact"/>
            </w:pPr>
            <w:r w:rsidRPr="004C5F4E">
              <w:rPr>
                <w:rFonts w:hint="eastAsia"/>
              </w:rPr>
              <w:t>３　業務範囲</w:t>
            </w:r>
          </w:p>
          <w:p w14:paraId="56E4F53D" w14:textId="4356FAF0" w:rsidR="00885392" w:rsidRPr="004C5F4E" w:rsidRDefault="00885392" w:rsidP="002B7878">
            <w:pPr>
              <w:wordWrap w:val="0"/>
              <w:snapToGrid w:val="0"/>
              <w:spacing w:line="240" w:lineRule="exact"/>
              <w:ind w:left="210" w:hangingChars="100" w:hanging="210"/>
            </w:pPr>
            <w:r w:rsidRPr="004C5F4E">
              <w:rPr>
                <w:rFonts w:hint="eastAsia"/>
              </w:rPr>
              <w:t xml:space="preserve">　　業務範囲は</w:t>
            </w:r>
            <w:r w:rsidR="00D10015" w:rsidRPr="004C5F4E">
              <w:rPr>
                <w:rFonts w:hint="eastAsia"/>
              </w:rPr>
              <w:t>、</w:t>
            </w:r>
            <w:r w:rsidR="005C5ACF" w:rsidRPr="004C5F4E">
              <w:rPr>
                <w:rFonts w:hint="eastAsia"/>
              </w:rPr>
              <w:t>別表「作業内容一覧」及び</w:t>
            </w:r>
            <w:r w:rsidRPr="004C5F4E">
              <w:rPr>
                <w:rFonts w:hint="eastAsia"/>
              </w:rPr>
              <w:t>別図</w:t>
            </w:r>
            <w:r w:rsidR="002B7878" w:rsidRPr="004C5F4E">
              <w:rPr>
                <w:rFonts w:hint="eastAsia"/>
              </w:rPr>
              <w:t>「西京まち美化事務所構内側溝・桝配置図」</w:t>
            </w:r>
            <w:r w:rsidRPr="004C5F4E">
              <w:rPr>
                <w:rFonts w:hint="eastAsia"/>
              </w:rPr>
              <w:t>に示す範囲とする。</w:t>
            </w:r>
          </w:p>
          <w:p w14:paraId="1387DBF2" w14:textId="5E0D9AC5" w:rsidR="00885392" w:rsidRPr="004C5F4E" w:rsidRDefault="00885392" w:rsidP="00BE752A">
            <w:pPr>
              <w:wordWrap w:val="0"/>
              <w:snapToGrid w:val="0"/>
              <w:spacing w:line="240" w:lineRule="exact"/>
            </w:pPr>
          </w:p>
          <w:p w14:paraId="134111BA" w14:textId="77777777" w:rsidR="009D43EE" w:rsidRPr="004C5F4E" w:rsidRDefault="009D43EE" w:rsidP="009D43EE">
            <w:pPr>
              <w:wordWrap w:val="0"/>
              <w:snapToGrid w:val="0"/>
              <w:spacing w:line="240" w:lineRule="exact"/>
            </w:pPr>
            <w:r w:rsidRPr="004C5F4E">
              <w:rPr>
                <w:rFonts w:hint="eastAsia"/>
              </w:rPr>
              <w:t>４　作業時期及び作業時間</w:t>
            </w:r>
          </w:p>
          <w:p w14:paraId="4251D8FF" w14:textId="3A12CB55" w:rsidR="009D43EE" w:rsidRPr="004C5F4E" w:rsidRDefault="009D43EE" w:rsidP="009D43EE">
            <w:pPr>
              <w:wordWrap w:val="0"/>
              <w:snapToGrid w:val="0"/>
              <w:spacing w:line="240" w:lineRule="exact"/>
              <w:ind w:left="210" w:hangingChars="100" w:hanging="210"/>
            </w:pPr>
            <w:r w:rsidRPr="004C5F4E">
              <w:rPr>
                <w:rFonts w:hint="eastAsia"/>
              </w:rPr>
              <w:t xml:space="preserve">　　作業時期は、</w:t>
            </w:r>
            <w:r w:rsidR="00CC4235" w:rsidRPr="004C5F4E">
              <w:rPr>
                <w:rFonts w:hint="eastAsia"/>
              </w:rPr>
              <w:t>契約締結日</w:t>
            </w:r>
            <w:r w:rsidRPr="004C5F4E">
              <w:rPr>
                <w:rFonts w:hint="eastAsia"/>
              </w:rPr>
              <w:t>～</w:t>
            </w:r>
            <w:r w:rsidR="0086722E" w:rsidRPr="004C5F4E">
              <w:rPr>
                <w:rFonts w:hint="eastAsia"/>
              </w:rPr>
              <w:t>令和</w:t>
            </w:r>
            <w:r w:rsidR="007F366F" w:rsidRPr="004C5F4E">
              <w:rPr>
                <w:rFonts w:hint="eastAsia"/>
              </w:rPr>
              <w:t>８</w:t>
            </w:r>
            <w:r w:rsidR="0086722E" w:rsidRPr="004C5F4E">
              <w:rPr>
                <w:rFonts w:hint="eastAsia"/>
              </w:rPr>
              <w:t>年</w:t>
            </w:r>
            <w:r w:rsidR="00445734">
              <w:rPr>
                <w:rFonts w:hint="eastAsia"/>
              </w:rPr>
              <w:t>９</w:t>
            </w:r>
            <w:r w:rsidR="0086722E" w:rsidRPr="004C5F4E">
              <w:rPr>
                <w:rFonts w:hint="eastAsia"/>
              </w:rPr>
              <w:t>月</w:t>
            </w:r>
            <w:r w:rsidR="00445734">
              <w:rPr>
                <w:rFonts w:hint="eastAsia"/>
              </w:rPr>
              <w:t>１</w:t>
            </w:r>
            <w:r w:rsidR="00830DB6">
              <w:rPr>
                <w:rFonts w:hint="eastAsia"/>
              </w:rPr>
              <w:t>３</w:t>
            </w:r>
            <w:r w:rsidR="0086722E" w:rsidRPr="004C5F4E">
              <w:rPr>
                <w:rFonts w:hint="eastAsia"/>
              </w:rPr>
              <w:t>日</w:t>
            </w:r>
            <w:r w:rsidRPr="004C5F4E">
              <w:rPr>
                <w:rFonts w:hint="eastAsia"/>
              </w:rPr>
              <w:t>とする。</w:t>
            </w:r>
          </w:p>
          <w:p w14:paraId="58FE92F7" w14:textId="77777777" w:rsidR="009D43EE" w:rsidRPr="004C5F4E" w:rsidRDefault="009D43EE" w:rsidP="009D43EE">
            <w:pPr>
              <w:wordWrap w:val="0"/>
              <w:snapToGrid w:val="0"/>
              <w:spacing w:line="240" w:lineRule="exact"/>
              <w:ind w:left="210" w:hangingChars="100" w:hanging="210"/>
            </w:pPr>
            <w:r w:rsidRPr="004C5F4E">
              <w:rPr>
                <w:rFonts w:hint="eastAsia"/>
              </w:rPr>
              <w:t xml:space="preserve">　　作業時間は、原則として土曜日又は日曜日の午前９時～午後４時３０分とし、実施日については、事前に事務所と調整し、その指示に従う。</w:t>
            </w:r>
          </w:p>
          <w:p w14:paraId="3958EFE3" w14:textId="77777777" w:rsidR="009D43EE" w:rsidRPr="004C5F4E" w:rsidRDefault="009D43EE" w:rsidP="009D43EE">
            <w:pPr>
              <w:wordWrap w:val="0"/>
              <w:snapToGrid w:val="0"/>
              <w:spacing w:line="240" w:lineRule="exact"/>
            </w:pPr>
          </w:p>
          <w:p w14:paraId="23F7AF5C" w14:textId="77777777" w:rsidR="009D43EE" w:rsidRPr="004C5F4E" w:rsidRDefault="009D43EE" w:rsidP="009D43EE">
            <w:pPr>
              <w:wordWrap w:val="0"/>
              <w:snapToGrid w:val="0"/>
              <w:spacing w:line="240" w:lineRule="exact"/>
            </w:pPr>
            <w:r w:rsidRPr="004C5F4E">
              <w:rPr>
                <w:rFonts w:hint="eastAsia"/>
              </w:rPr>
              <w:t>５　業務の日程</w:t>
            </w:r>
          </w:p>
          <w:p w14:paraId="700F125E" w14:textId="20061834" w:rsidR="009D43EE" w:rsidRPr="004C5F4E" w:rsidRDefault="009D43EE" w:rsidP="009D43EE">
            <w:pPr>
              <w:wordWrap w:val="0"/>
              <w:snapToGrid w:val="0"/>
              <w:spacing w:line="240" w:lineRule="exact"/>
              <w:ind w:left="210" w:hangingChars="100" w:hanging="210"/>
            </w:pPr>
            <w:r w:rsidRPr="004C5F4E">
              <w:rPr>
                <w:rFonts w:hint="eastAsia"/>
              </w:rPr>
              <w:t xml:space="preserve">　　乙は工程別の</w:t>
            </w:r>
            <w:r w:rsidR="00F53B4D">
              <w:rPr>
                <w:rFonts w:hint="eastAsia"/>
              </w:rPr>
              <w:t>業務計画書</w:t>
            </w:r>
            <w:r w:rsidRPr="004C5F4E">
              <w:rPr>
                <w:rFonts w:hint="eastAsia"/>
              </w:rPr>
              <w:t>を策定し、事務所が承認した</w:t>
            </w:r>
            <w:r w:rsidR="00662B42">
              <w:rPr>
                <w:rFonts w:hint="eastAsia"/>
              </w:rPr>
              <w:t>業務</w:t>
            </w:r>
            <w:r w:rsidRPr="004C5F4E">
              <w:rPr>
                <w:rFonts w:hint="eastAsia"/>
              </w:rPr>
              <w:t>計画に基づき、４の期間において、実施するものとする。</w:t>
            </w:r>
          </w:p>
          <w:p w14:paraId="0D4097F6" w14:textId="77777777" w:rsidR="009D43EE" w:rsidRPr="004C5F4E" w:rsidRDefault="009D43EE" w:rsidP="009D43EE">
            <w:pPr>
              <w:wordWrap w:val="0"/>
              <w:snapToGrid w:val="0"/>
              <w:spacing w:line="240" w:lineRule="exact"/>
            </w:pPr>
          </w:p>
          <w:p w14:paraId="02127CEE" w14:textId="77777777" w:rsidR="009D43EE" w:rsidRPr="004C5F4E" w:rsidRDefault="009D43EE" w:rsidP="009D43EE">
            <w:pPr>
              <w:wordWrap w:val="0"/>
              <w:snapToGrid w:val="0"/>
              <w:spacing w:line="240" w:lineRule="exact"/>
            </w:pPr>
            <w:r w:rsidRPr="004C5F4E">
              <w:rPr>
                <w:rFonts w:hint="eastAsia"/>
              </w:rPr>
              <w:t>６　業務の内容</w:t>
            </w:r>
          </w:p>
          <w:p w14:paraId="1A4F71A8" w14:textId="53248C22" w:rsidR="009D43EE" w:rsidRPr="004C5F4E" w:rsidRDefault="009D43EE" w:rsidP="009D43EE">
            <w:pPr>
              <w:wordWrap w:val="0"/>
              <w:snapToGrid w:val="0"/>
              <w:spacing w:line="240" w:lineRule="exact"/>
              <w:ind w:left="210" w:hangingChars="100" w:hanging="210"/>
            </w:pPr>
            <w:r w:rsidRPr="004C5F4E">
              <w:rPr>
                <w:rFonts w:hint="eastAsia"/>
              </w:rPr>
              <w:t xml:space="preserve">　　構内側溝</w:t>
            </w:r>
            <w:r w:rsidR="00CC4235" w:rsidRPr="004C5F4E">
              <w:rPr>
                <w:rFonts w:hint="eastAsia"/>
              </w:rPr>
              <w:t>及び</w:t>
            </w:r>
            <w:r w:rsidRPr="004C5F4E">
              <w:rPr>
                <w:rFonts w:hint="eastAsia"/>
              </w:rPr>
              <w:t>桝清掃業務に関して、事前に事務所と打合せのうえ、下記及び別表の作業に当たるものとする。</w:t>
            </w:r>
          </w:p>
          <w:p w14:paraId="74C8008A" w14:textId="75ABBF33" w:rsidR="009D43EE" w:rsidRPr="004C5F4E" w:rsidRDefault="009D43EE" w:rsidP="009D43EE">
            <w:pPr>
              <w:numPr>
                <w:ilvl w:val="0"/>
                <w:numId w:val="3"/>
              </w:numPr>
              <w:wordWrap w:val="0"/>
              <w:snapToGrid w:val="0"/>
              <w:spacing w:line="240" w:lineRule="exact"/>
            </w:pPr>
            <w:r w:rsidRPr="004C5F4E">
              <w:rPr>
                <w:rFonts w:hint="eastAsia"/>
              </w:rPr>
              <w:t>構内側溝</w:t>
            </w:r>
            <w:r w:rsidR="00CC4235" w:rsidRPr="004C5F4E">
              <w:rPr>
                <w:rFonts w:hint="eastAsia"/>
              </w:rPr>
              <w:t>及び</w:t>
            </w:r>
            <w:r w:rsidRPr="004C5F4E">
              <w:rPr>
                <w:rFonts w:hint="eastAsia"/>
              </w:rPr>
              <w:t>桝については、別表及び別図で示した箇所において、全てのごみなどの堆積物を回収し水洗いすること。</w:t>
            </w:r>
          </w:p>
          <w:p w14:paraId="37C99C0E" w14:textId="33DB7A56" w:rsidR="009D43EE" w:rsidRPr="004C5F4E" w:rsidRDefault="009D43EE" w:rsidP="009D43EE">
            <w:pPr>
              <w:wordWrap w:val="0"/>
              <w:snapToGrid w:val="0"/>
              <w:spacing w:line="240" w:lineRule="exact"/>
              <w:ind w:leftChars="200" w:left="840" w:hangingChars="200" w:hanging="420"/>
            </w:pPr>
            <w:r w:rsidRPr="004C5F4E">
              <w:rPr>
                <w:rFonts w:hint="eastAsia"/>
              </w:rPr>
              <w:t>※　側溝のグレーチングの留め具の</w:t>
            </w:r>
            <w:r w:rsidR="00CC4235" w:rsidRPr="004C5F4E">
              <w:rPr>
                <w:rFonts w:hint="eastAsia"/>
              </w:rPr>
              <w:t>多くが</w:t>
            </w:r>
            <w:r w:rsidRPr="004C5F4E">
              <w:rPr>
                <w:rFonts w:hint="eastAsia"/>
              </w:rPr>
              <w:t>老朽化により脱着不可となっているので、手作業でのごみなどの堆積物の除去は極めて困難であることに留意すること。</w:t>
            </w:r>
          </w:p>
          <w:p w14:paraId="4C748A8B" w14:textId="546A80F4" w:rsidR="009D43EE" w:rsidRPr="004C5F4E" w:rsidRDefault="00AA3DA5" w:rsidP="009D43EE">
            <w:pPr>
              <w:numPr>
                <w:ilvl w:val="0"/>
                <w:numId w:val="3"/>
              </w:numPr>
              <w:wordWrap w:val="0"/>
              <w:snapToGrid w:val="0"/>
              <w:spacing w:line="240" w:lineRule="exact"/>
            </w:pPr>
            <w:r w:rsidRPr="004C5F4E">
              <w:rPr>
                <w:rFonts w:hint="eastAsia"/>
              </w:rPr>
              <w:t>収集した全ての産業廃棄物（汚泥等）</w:t>
            </w:r>
            <w:r w:rsidR="009D43EE" w:rsidRPr="004C5F4E">
              <w:rPr>
                <w:rFonts w:hint="eastAsia"/>
              </w:rPr>
              <w:t>は、</w:t>
            </w:r>
            <w:r w:rsidRPr="004C5F4E">
              <w:rPr>
                <w:rFonts w:hint="eastAsia"/>
              </w:rPr>
              <w:t>京都市が別途契約する処分場所まで適正に運搬すること。</w:t>
            </w:r>
          </w:p>
          <w:p w14:paraId="7E5C28F7" w14:textId="2E242683" w:rsidR="00AD18C3" w:rsidRPr="004C5F4E" w:rsidRDefault="00AA3DA5" w:rsidP="009D43EE">
            <w:pPr>
              <w:numPr>
                <w:ilvl w:val="0"/>
                <w:numId w:val="3"/>
              </w:numPr>
              <w:wordWrap w:val="0"/>
              <w:snapToGrid w:val="0"/>
              <w:spacing w:line="240" w:lineRule="exact"/>
            </w:pPr>
            <w:r w:rsidRPr="004C5F4E">
              <w:rPr>
                <w:rFonts w:hint="eastAsia"/>
              </w:rPr>
              <w:t>収集した産業廃棄物（汚泥等）の運搬先</w:t>
            </w:r>
          </w:p>
          <w:p w14:paraId="07F8A80C" w14:textId="1488829B" w:rsidR="00AA3DA5" w:rsidRPr="004C5F4E" w:rsidRDefault="00AA3DA5" w:rsidP="00AA3DA5">
            <w:pPr>
              <w:wordWrap w:val="0"/>
              <w:snapToGrid w:val="0"/>
              <w:spacing w:line="240" w:lineRule="exact"/>
              <w:ind w:left="630"/>
            </w:pPr>
            <w:r w:rsidRPr="004C5F4E">
              <w:rPr>
                <w:rFonts w:hint="eastAsia"/>
              </w:rPr>
              <w:t>株式会社　ＨＩＲＡＹＡＭＡ（京都市伏見区深草新明講谷町29番地）</w:t>
            </w:r>
          </w:p>
          <w:p w14:paraId="32B90E3E" w14:textId="159845E8" w:rsidR="00AA3DA5" w:rsidRPr="004C5F4E" w:rsidRDefault="00AA3DA5" w:rsidP="00AA3DA5">
            <w:pPr>
              <w:wordWrap w:val="0"/>
              <w:snapToGrid w:val="0"/>
              <w:spacing w:line="240" w:lineRule="exact"/>
              <w:ind w:left="630"/>
            </w:pPr>
            <w:r w:rsidRPr="004C5F4E">
              <w:rPr>
                <w:rFonts w:hint="eastAsia"/>
              </w:rPr>
              <w:t>なお、本市が別途処理業務委託を締結するため搬入手数料は無料である。</w:t>
            </w:r>
          </w:p>
          <w:p w14:paraId="716AAA5B" w14:textId="77777777" w:rsidR="00BE752A" w:rsidRPr="004C5F4E" w:rsidRDefault="00BE752A" w:rsidP="00BE752A">
            <w:pPr>
              <w:wordWrap w:val="0"/>
              <w:snapToGrid w:val="0"/>
              <w:spacing w:line="240" w:lineRule="exact"/>
            </w:pPr>
          </w:p>
          <w:p w14:paraId="49D6019D" w14:textId="29BDCE3F" w:rsidR="003E45A7" w:rsidRDefault="003E45A7" w:rsidP="00BE752A">
            <w:pPr>
              <w:wordWrap w:val="0"/>
              <w:snapToGrid w:val="0"/>
              <w:spacing w:line="240" w:lineRule="exact"/>
            </w:pPr>
            <w:r>
              <w:rPr>
                <w:rFonts w:hint="eastAsia"/>
              </w:rPr>
              <w:t>７　収集運搬予定量</w:t>
            </w:r>
          </w:p>
          <w:p w14:paraId="56E7D8F2" w14:textId="4B7AD128" w:rsidR="003E45A7" w:rsidRDefault="003E45A7" w:rsidP="00BE752A">
            <w:pPr>
              <w:wordWrap w:val="0"/>
              <w:snapToGrid w:val="0"/>
              <w:spacing w:line="240" w:lineRule="exact"/>
            </w:pPr>
            <w:r>
              <w:rPr>
                <w:rFonts w:hint="eastAsia"/>
              </w:rPr>
              <w:t xml:space="preserve">　</w:t>
            </w:r>
            <w:r w:rsidR="0054790C">
              <w:rPr>
                <w:rFonts w:hint="eastAsia"/>
              </w:rPr>
              <w:t xml:space="preserve">　</w:t>
            </w:r>
            <w:r w:rsidR="000244C7" w:rsidRPr="000244C7">
              <w:rPr>
                <w:rFonts w:hint="eastAsia"/>
              </w:rPr>
              <w:t>１０</w:t>
            </w:r>
            <w:r w:rsidR="00D13466" w:rsidRPr="00830DB6">
              <w:rPr>
                <w:rFonts w:hint="eastAsia"/>
              </w:rPr>
              <w:t>ｍ</w:t>
            </w:r>
            <w:r w:rsidR="00D13466" w:rsidRPr="00830DB6">
              <w:rPr>
                <w:rFonts w:hint="eastAsia"/>
                <w:vertAlign w:val="superscript"/>
              </w:rPr>
              <w:t>3</w:t>
            </w:r>
            <w:r w:rsidR="00662B42">
              <w:rPr>
                <w:rFonts w:hint="eastAsia"/>
              </w:rPr>
              <w:t>程度を</w:t>
            </w:r>
            <w:r w:rsidR="0054790C">
              <w:rPr>
                <w:rFonts w:hint="eastAsia"/>
              </w:rPr>
              <w:t>見込む。ただし、予定量であり変動することがある。</w:t>
            </w:r>
          </w:p>
          <w:p w14:paraId="137A76C9" w14:textId="77777777" w:rsidR="003E45A7" w:rsidRDefault="003E45A7" w:rsidP="00BE752A">
            <w:pPr>
              <w:wordWrap w:val="0"/>
              <w:snapToGrid w:val="0"/>
              <w:spacing w:line="240" w:lineRule="exact"/>
            </w:pPr>
          </w:p>
          <w:p w14:paraId="168C3DA4" w14:textId="6487E1EC" w:rsidR="00A312F2" w:rsidRPr="004C5F4E" w:rsidRDefault="003E45A7" w:rsidP="00BE752A">
            <w:pPr>
              <w:wordWrap w:val="0"/>
              <w:snapToGrid w:val="0"/>
              <w:spacing w:line="240" w:lineRule="exact"/>
            </w:pPr>
            <w:r>
              <w:rPr>
                <w:rFonts w:hint="eastAsia"/>
              </w:rPr>
              <w:t>８</w:t>
            </w:r>
            <w:r w:rsidR="00A312F2" w:rsidRPr="004C5F4E">
              <w:rPr>
                <w:rFonts w:hint="eastAsia"/>
              </w:rPr>
              <w:t xml:space="preserve">　産業廃棄物管理票（マニフェスト）</w:t>
            </w:r>
          </w:p>
          <w:p w14:paraId="09F9E263" w14:textId="7878E9DF" w:rsidR="00A312F2" w:rsidRPr="004C5F4E" w:rsidRDefault="00A312F2" w:rsidP="00A312F2">
            <w:pPr>
              <w:wordWrap w:val="0"/>
              <w:snapToGrid w:val="0"/>
              <w:spacing w:line="240" w:lineRule="exact"/>
              <w:ind w:left="630" w:hangingChars="300" w:hanging="630"/>
              <w:rPr>
                <w:rFonts w:hAnsi="ＭＳ 明朝"/>
                <w:szCs w:val="21"/>
              </w:rPr>
            </w:pPr>
            <w:r w:rsidRPr="004C5F4E">
              <w:rPr>
                <w:rFonts w:hint="eastAsia"/>
              </w:rPr>
              <w:t xml:space="preserve">　１）</w:t>
            </w:r>
            <w:r w:rsidRPr="004C5F4E">
              <w:rPr>
                <w:rFonts w:hAnsi="ＭＳ 明朝" w:hint="eastAsia"/>
                <w:szCs w:val="21"/>
              </w:rPr>
              <w:t>本業務は、産業廃棄物管理票（以下「紙マニフェスト」という。）の交付又は公益財団法人日本産業廃棄物処理振興センターが運営する電子マニフェストシステムの利用によって実施するものとする。</w:t>
            </w:r>
          </w:p>
          <w:p w14:paraId="36ADADB4" w14:textId="1B4DCAF4" w:rsidR="00A312F2" w:rsidRPr="004C5F4E" w:rsidRDefault="00A312F2" w:rsidP="00A312F2">
            <w:pPr>
              <w:wordWrap w:val="0"/>
              <w:snapToGrid w:val="0"/>
              <w:spacing w:line="240" w:lineRule="exact"/>
              <w:ind w:left="630" w:hangingChars="300" w:hanging="630"/>
              <w:rPr>
                <w:rFonts w:hAnsi="ＭＳ 明朝"/>
                <w:szCs w:val="21"/>
              </w:rPr>
            </w:pPr>
            <w:r w:rsidRPr="004C5F4E">
              <w:rPr>
                <w:rFonts w:hAnsi="ＭＳ 明朝" w:hint="eastAsia"/>
                <w:szCs w:val="21"/>
              </w:rPr>
              <w:t xml:space="preserve">　２）紙マニフェストを交付する場合、廃棄物の処理及び清掃に関する法律第１２条の３の規定に従い、紙マニフェストの回付、送付、保存を行う。</w:t>
            </w:r>
          </w:p>
          <w:p w14:paraId="43F49078" w14:textId="596B6F8F" w:rsidR="00A312F2" w:rsidRPr="003E45A7" w:rsidRDefault="00A312F2" w:rsidP="001800EC">
            <w:pPr>
              <w:wordWrap w:val="0"/>
              <w:snapToGrid w:val="0"/>
              <w:spacing w:line="240" w:lineRule="exact"/>
              <w:ind w:left="630" w:hangingChars="300" w:hanging="630"/>
            </w:pPr>
            <w:r w:rsidRPr="004C5F4E">
              <w:rPr>
                <w:rFonts w:hAnsi="ＭＳ 明朝" w:hint="eastAsia"/>
                <w:szCs w:val="21"/>
              </w:rPr>
              <w:t xml:space="preserve">　３）</w:t>
            </w:r>
            <w:r w:rsidRPr="004C5F4E">
              <w:rPr>
                <w:rFonts w:hAnsi="ＭＳ 明朝" w:hint="eastAsia"/>
              </w:rPr>
              <w:t>紙マニフェストを交付する場合、紙</w:t>
            </w:r>
            <w:r w:rsidRPr="004C5F4E">
              <w:rPr>
                <w:rFonts w:hAnsi="ＭＳ 明朝"/>
              </w:rPr>
              <w:t>マニフェスト</w:t>
            </w:r>
            <w:r w:rsidRPr="004C5F4E">
              <w:rPr>
                <w:rFonts w:hAnsi="ＭＳ 明朝" w:hint="eastAsia"/>
              </w:rPr>
              <w:t>の写しについては、西京まち美化事務所に提出</w:t>
            </w:r>
            <w:r w:rsidRPr="004C5F4E">
              <w:rPr>
                <w:rFonts w:hAnsi="ＭＳ 明朝"/>
              </w:rPr>
              <w:t>すること。</w:t>
            </w:r>
          </w:p>
          <w:p w14:paraId="4B77AEC9" w14:textId="1B3C6EF3" w:rsidR="003E45A7" w:rsidRPr="001800EC" w:rsidRDefault="003E45A7" w:rsidP="001800EC">
            <w:pPr>
              <w:wordWrap w:val="0"/>
              <w:snapToGrid w:val="0"/>
              <w:spacing w:line="240" w:lineRule="exact"/>
              <w:ind w:leftChars="100" w:left="630" w:hangingChars="200" w:hanging="420"/>
            </w:pPr>
          </w:p>
        </w:tc>
        <w:tc>
          <w:tcPr>
            <w:tcW w:w="113" w:type="dxa"/>
            <w:vMerge/>
            <w:tcBorders>
              <w:left w:val="single" w:sz="6" w:space="0" w:color="auto"/>
            </w:tcBorders>
          </w:tcPr>
          <w:p w14:paraId="497933E1" w14:textId="77777777" w:rsidR="00BF4862" w:rsidRPr="004C5F4E" w:rsidRDefault="00BF4862">
            <w:pPr>
              <w:wordWrap w:val="0"/>
              <w:snapToGrid w:val="0"/>
              <w:spacing w:line="202" w:lineRule="exact"/>
            </w:pPr>
          </w:p>
        </w:tc>
      </w:tr>
    </w:tbl>
    <w:p w14:paraId="042DCDD4" w14:textId="77777777" w:rsidR="00AA3DA5" w:rsidRPr="004C5F4E" w:rsidRDefault="00BF4862" w:rsidP="009D43EE">
      <w:pPr>
        <w:snapToGrid w:val="0"/>
        <w:spacing w:line="480" w:lineRule="exact"/>
        <w:jc w:val="right"/>
        <w:rPr>
          <w:spacing w:val="13"/>
        </w:rPr>
      </w:pPr>
      <w:r w:rsidRPr="004C5F4E">
        <w:rPr>
          <w:rFonts w:hint="eastAsia"/>
          <w:spacing w:val="13"/>
        </w:rPr>
        <w:t>注　本仕様について不明な点がある場合は</w:t>
      </w:r>
      <w:r w:rsidR="00D10015" w:rsidRPr="004C5F4E">
        <w:rPr>
          <w:rFonts w:hint="eastAsia"/>
          <w:spacing w:val="13"/>
        </w:rPr>
        <w:t>、</w:t>
      </w:r>
      <w:r w:rsidR="00C81294" w:rsidRPr="004C5F4E">
        <w:rPr>
          <w:rFonts w:hint="eastAsia"/>
          <w:spacing w:val="13"/>
        </w:rPr>
        <w:t>契約</w:t>
      </w:r>
      <w:r w:rsidRPr="004C5F4E">
        <w:rPr>
          <w:rFonts w:hint="eastAsia"/>
          <w:spacing w:val="13"/>
        </w:rPr>
        <w:t>課の指示に従ってください。</w:t>
      </w:r>
    </w:p>
    <w:tbl>
      <w:tblPr>
        <w:tblW w:w="0" w:type="auto"/>
        <w:tblLayout w:type="fixed"/>
        <w:tblCellMar>
          <w:left w:w="0" w:type="dxa"/>
          <w:right w:w="0" w:type="dxa"/>
        </w:tblCellMar>
        <w:tblLook w:val="0000" w:firstRow="0" w:lastRow="0" w:firstColumn="0" w:lastColumn="0" w:noHBand="0" w:noVBand="0"/>
      </w:tblPr>
      <w:tblGrid>
        <w:gridCol w:w="113"/>
        <w:gridCol w:w="1808"/>
        <w:gridCol w:w="7232"/>
        <w:gridCol w:w="113"/>
      </w:tblGrid>
      <w:tr w:rsidR="004C5F4E" w:rsidRPr="004C5F4E" w14:paraId="09A79A0B" w14:textId="77777777" w:rsidTr="000854B3">
        <w:trPr>
          <w:cantSplit/>
          <w:trHeight w:hRule="exact" w:val="12609"/>
        </w:trPr>
        <w:tc>
          <w:tcPr>
            <w:tcW w:w="113" w:type="dxa"/>
            <w:tcBorders>
              <w:right w:val="single" w:sz="6" w:space="0" w:color="auto"/>
            </w:tcBorders>
          </w:tcPr>
          <w:p w14:paraId="794C03D6" w14:textId="77777777" w:rsidR="00AA3DA5" w:rsidRPr="004C5F4E" w:rsidRDefault="00AA3DA5" w:rsidP="000854B3">
            <w:pPr>
              <w:wordWrap w:val="0"/>
              <w:snapToGrid w:val="0"/>
              <w:spacing w:line="202" w:lineRule="exact"/>
            </w:pPr>
          </w:p>
        </w:tc>
        <w:tc>
          <w:tcPr>
            <w:tcW w:w="1808" w:type="dxa"/>
            <w:tcBorders>
              <w:top w:val="single" w:sz="4" w:space="0" w:color="auto"/>
              <w:left w:val="single" w:sz="6" w:space="0" w:color="auto"/>
              <w:bottom w:val="single" w:sz="6" w:space="0" w:color="auto"/>
              <w:right w:val="single" w:sz="4" w:space="0" w:color="auto"/>
            </w:tcBorders>
            <w:vAlign w:val="center"/>
          </w:tcPr>
          <w:p w14:paraId="743C22F3" w14:textId="77777777" w:rsidR="00AA3DA5" w:rsidRPr="004C5F4E" w:rsidRDefault="00AA3DA5" w:rsidP="000854B3">
            <w:pPr>
              <w:snapToGrid w:val="0"/>
              <w:spacing w:line="202" w:lineRule="exact"/>
              <w:jc w:val="center"/>
            </w:pPr>
            <w:r w:rsidRPr="003E45A7">
              <w:rPr>
                <w:rFonts w:hint="eastAsia"/>
                <w:spacing w:val="93"/>
                <w:kern w:val="0"/>
                <w:fitText w:val="1400" w:id="-598035198"/>
              </w:rPr>
              <w:t>契約条</w:t>
            </w:r>
            <w:r w:rsidRPr="003E45A7">
              <w:rPr>
                <w:rFonts w:hint="eastAsia"/>
                <w:spacing w:val="1"/>
                <w:kern w:val="0"/>
                <w:fitText w:val="1400" w:id="-598035198"/>
              </w:rPr>
              <w:t>件</w:t>
            </w:r>
          </w:p>
        </w:tc>
        <w:tc>
          <w:tcPr>
            <w:tcW w:w="7232" w:type="dxa"/>
            <w:tcBorders>
              <w:top w:val="single" w:sz="4" w:space="0" w:color="auto"/>
              <w:left w:val="single" w:sz="4" w:space="0" w:color="auto"/>
              <w:bottom w:val="single" w:sz="6" w:space="0" w:color="auto"/>
              <w:right w:val="single" w:sz="6" w:space="0" w:color="auto"/>
            </w:tcBorders>
          </w:tcPr>
          <w:p w14:paraId="54477E2B" w14:textId="77777777" w:rsidR="0054790C" w:rsidRDefault="0054790C" w:rsidP="001800EC">
            <w:pPr>
              <w:wordWrap w:val="0"/>
              <w:snapToGrid w:val="0"/>
              <w:spacing w:line="240" w:lineRule="exact"/>
            </w:pPr>
          </w:p>
          <w:p w14:paraId="349241EB" w14:textId="07940319" w:rsidR="001800EC" w:rsidRPr="004C5F4E" w:rsidRDefault="001800EC" w:rsidP="001800EC">
            <w:pPr>
              <w:wordWrap w:val="0"/>
              <w:snapToGrid w:val="0"/>
              <w:spacing w:line="240" w:lineRule="exact"/>
            </w:pPr>
            <w:r>
              <w:rPr>
                <w:rFonts w:hint="eastAsia"/>
              </w:rPr>
              <w:t>９</w:t>
            </w:r>
            <w:r w:rsidRPr="004C5F4E">
              <w:rPr>
                <w:rFonts w:hint="eastAsia"/>
              </w:rPr>
              <w:t xml:space="preserve">　留意事項</w:t>
            </w:r>
          </w:p>
          <w:p w14:paraId="69F79136" w14:textId="77777777" w:rsidR="001800EC" w:rsidRPr="004C5F4E" w:rsidRDefault="001800EC" w:rsidP="001800EC">
            <w:pPr>
              <w:wordWrap w:val="0"/>
              <w:snapToGrid w:val="0"/>
              <w:spacing w:line="240" w:lineRule="exact"/>
              <w:ind w:left="630" w:hangingChars="300" w:hanging="630"/>
            </w:pPr>
            <w:r w:rsidRPr="004C5F4E">
              <w:rPr>
                <w:rFonts w:hint="eastAsia"/>
              </w:rPr>
              <w:t xml:space="preserve">　１）乙の作業実施者の安全管理については、乙の責任において行うこととする。</w:t>
            </w:r>
          </w:p>
          <w:p w14:paraId="598AB156" w14:textId="73071B38" w:rsidR="001800EC" w:rsidRPr="003E45A7" w:rsidRDefault="001800EC" w:rsidP="001800EC">
            <w:pPr>
              <w:wordWrap w:val="0"/>
              <w:snapToGrid w:val="0"/>
              <w:spacing w:line="240" w:lineRule="exact"/>
              <w:ind w:leftChars="100" w:left="630" w:hangingChars="200" w:hanging="420"/>
              <w:rPr>
                <w:rFonts w:hAnsi="ＭＳ 明朝"/>
                <w:szCs w:val="21"/>
              </w:rPr>
            </w:pPr>
            <w:r w:rsidRPr="004C5F4E">
              <w:rPr>
                <w:rFonts w:hint="eastAsia"/>
              </w:rPr>
              <w:t>２）作業に関わって施設及び設備等の異常を発見した場合は、直ちに甲に報告することとする。</w:t>
            </w:r>
          </w:p>
          <w:p w14:paraId="38C21F96" w14:textId="77777777" w:rsidR="001800EC" w:rsidRPr="004C5F4E" w:rsidRDefault="001800EC" w:rsidP="001800EC">
            <w:pPr>
              <w:wordWrap w:val="0"/>
              <w:snapToGrid w:val="0"/>
              <w:spacing w:line="240" w:lineRule="exact"/>
              <w:ind w:leftChars="100" w:left="630" w:hangingChars="200" w:hanging="420"/>
              <w:rPr>
                <w:rFonts w:hAnsi="ＭＳ 明朝"/>
                <w:szCs w:val="21"/>
              </w:rPr>
            </w:pPr>
            <w:r w:rsidRPr="004C5F4E">
              <w:rPr>
                <w:rFonts w:hAnsi="ＭＳ 明朝" w:hint="eastAsia"/>
                <w:szCs w:val="21"/>
              </w:rPr>
              <w:t>３）本業務の受託者は、廃棄物の処理及び清掃に関する法律に基づく産業廃棄物の収集運搬業の許可（ただし、事業の範囲で汚泥を扱える者に限る。）を受けている者に限る。許可を得ている確認書類を提出すること。</w:t>
            </w:r>
          </w:p>
          <w:p w14:paraId="589D3FB6" w14:textId="77777777" w:rsidR="000B38DA" w:rsidRPr="001800EC" w:rsidRDefault="000B38DA" w:rsidP="000B38DA">
            <w:pPr>
              <w:wordWrap w:val="0"/>
              <w:snapToGrid w:val="0"/>
              <w:spacing w:line="240" w:lineRule="exact"/>
              <w:ind w:left="630" w:hangingChars="300" w:hanging="630"/>
            </w:pPr>
          </w:p>
          <w:p w14:paraId="377E6A1E" w14:textId="6EFC1F6D" w:rsidR="00AA3DA5" w:rsidRPr="004C5F4E" w:rsidRDefault="001800EC" w:rsidP="000854B3">
            <w:pPr>
              <w:wordWrap w:val="0"/>
              <w:snapToGrid w:val="0"/>
              <w:spacing w:line="240" w:lineRule="exact"/>
            </w:pPr>
            <w:r>
              <w:rPr>
                <w:rFonts w:hint="eastAsia"/>
              </w:rPr>
              <w:t>１０</w:t>
            </w:r>
            <w:r w:rsidR="00AA3DA5" w:rsidRPr="004C5F4E">
              <w:rPr>
                <w:rFonts w:hint="eastAsia"/>
              </w:rPr>
              <w:t xml:space="preserve">　</w:t>
            </w:r>
            <w:r w:rsidR="005E6B7F" w:rsidRPr="004C5F4E">
              <w:rPr>
                <w:rFonts w:hint="eastAsia"/>
              </w:rPr>
              <w:t>提出書類</w:t>
            </w:r>
          </w:p>
          <w:p w14:paraId="5D597C55" w14:textId="4281941E" w:rsidR="000B38DA" w:rsidRPr="004C5F4E" w:rsidRDefault="00AA3DA5" w:rsidP="000B38DA">
            <w:pPr>
              <w:wordWrap w:val="0"/>
              <w:snapToGrid w:val="0"/>
              <w:spacing w:line="240" w:lineRule="exact"/>
              <w:ind w:left="630" w:hangingChars="300" w:hanging="630"/>
            </w:pPr>
            <w:r w:rsidRPr="004C5F4E">
              <w:rPr>
                <w:rFonts w:hint="eastAsia"/>
              </w:rPr>
              <w:t xml:space="preserve">　</w:t>
            </w:r>
            <w:r w:rsidR="000B38DA" w:rsidRPr="004C5F4E">
              <w:rPr>
                <w:rFonts w:hint="eastAsia"/>
              </w:rPr>
              <w:t>１）</w:t>
            </w:r>
            <w:r w:rsidRPr="004C5F4E">
              <w:rPr>
                <w:rFonts w:hint="eastAsia"/>
              </w:rPr>
              <w:t>乙は、</w:t>
            </w:r>
            <w:r w:rsidR="000B38DA" w:rsidRPr="004C5F4E">
              <w:rPr>
                <w:rFonts w:hint="eastAsia"/>
              </w:rPr>
              <w:t>業務実施</w:t>
            </w:r>
            <w:r w:rsidR="005C477E">
              <w:rPr>
                <w:rFonts w:hint="eastAsia"/>
              </w:rPr>
              <w:t>２０</w:t>
            </w:r>
            <w:r w:rsidR="000B38DA" w:rsidRPr="004C5F4E">
              <w:rPr>
                <w:rFonts w:hint="eastAsia"/>
              </w:rPr>
              <w:t>日前までに</w:t>
            </w:r>
            <w:r w:rsidR="00CD61B8">
              <w:rPr>
                <w:rFonts w:hint="eastAsia"/>
              </w:rPr>
              <w:t>５の</w:t>
            </w:r>
            <w:r w:rsidR="000B38DA" w:rsidRPr="004C5F4E">
              <w:rPr>
                <w:rFonts w:hint="eastAsia"/>
              </w:rPr>
              <w:t>業務</w:t>
            </w:r>
            <w:r w:rsidR="00F53B4D">
              <w:rPr>
                <w:rFonts w:hint="eastAsia"/>
              </w:rPr>
              <w:t>計画書</w:t>
            </w:r>
            <w:r w:rsidR="00CD61B8" w:rsidRPr="004C5F4E">
              <w:rPr>
                <w:rFonts w:hint="eastAsia"/>
              </w:rPr>
              <w:t>及び</w:t>
            </w:r>
            <w:r w:rsidR="00CD61B8">
              <w:rPr>
                <w:rFonts w:hint="eastAsia"/>
              </w:rPr>
              <w:t>９ ３）の</w:t>
            </w:r>
            <w:r w:rsidR="00CD61B8" w:rsidRPr="004C5F4E">
              <w:rPr>
                <w:rFonts w:hint="eastAsia"/>
              </w:rPr>
              <w:t>確認書類</w:t>
            </w:r>
            <w:r w:rsidR="000B38DA" w:rsidRPr="004C5F4E">
              <w:rPr>
                <w:rFonts w:hint="eastAsia"/>
              </w:rPr>
              <w:t>を作成し、提出すること。</w:t>
            </w:r>
          </w:p>
          <w:p w14:paraId="73162E9A" w14:textId="6D062CF5" w:rsidR="000B38DA" w:rsidRPr="004C5F4E" w:rsidRDefault="000B38DA" w:rsidP="000B38DA">
            <w:pPr>
              <w:wordWrap w:val="0"/>
              <w:snapToGrid w:val="0"/>
              <w:spacing w:line="240" w:lineRule="exact"/>
              <w:ind w:left="630" w:hangingChars="300" w:hanging="630"/>
            </w:pPr>
            <w:r w:rsidRPr="004C5F4E">
              <w:rPr>
                <w:rFonts w:hint="eastAsia"/>
              </w:rPr>
              <w:t xml:space="preserve">　２）乙は、業務完了後速やかに次の書類を提出すること。</w:t>
            </w:r>
          </w:p>
          <w:p w14:paraId="55391CE6" w14:textId="09064AF1" w:rsidR="000B38DA" w:rsidRPr="004C5F4E" w:rsidRDefault="000B38DA" w:rsidP="000B38DA">
            <w:pPr>
              <w:wordWrap w:val="0"/>
              <w:snapToGrid w:val="0"/>
              <w:spacing w:line="240" w:lineRule="exact"/>
              <w:ind w:left="630" w:hangingChars="300" w:hanging="630"/>
            </w:pPr>
            <w:r w:rsidRPr="004C5F4E">
              <w:rPr>
                <w:rFonts w:hint="eastAsia"/>
              </w:rPr>
              <w:t xml:space="preserve">　　ア　事務所構内側溝及び桝清掃作業完了報告書(様式任意</w:t>
            </w:r>
            <w:r w:rsidRPr="004C5F4E">
              <w:t>)</w:t>
            </w:r>
          </w:p>
          <w:p w14:paraId="6F00EA1E" w14:textId="787946E4" w:rsidR="000B38DA" w:rsidRPr="004C5F4E" w:rsidRDefault="000B38DA" w:rsidP="000B38DA">
            <w:pPr>
              <w:wordWrap w:val="0"/>
              <w:snapToGrid w:val="0"/>
              <w:spacing w:line="240" w:lineRule="exact"/>
              <w:ind w:left="630" w:hangingChars="300" w:hanging="630"/>
            </w:pPr>
            <w:r w:rsidRPr="004C5F4E">
              <w:rPr>
                <w:rFonts w:hint="eastAsia"/>
              </w:rPr>
              <w:t xml:space="preserve">　　イ　作業前後の現況写真</w:t>
            </w:r>
          </w:p>
          <w:p w14:paraId="388F98E2" w14:textId="29896945" w:rsidR="008E10A0" w:rsidRPr="004C5F4E" w:rsidRDefault="008E10A0" w:rsidP="000B38DA">
            <w:pPr>
              <w:wordWrap w:val="0"/>
              <w:snapToGrid w:val="0"/>
              <w:spacing w:line="240" w:lineRule="exact"/>
              <w:ind w:left="630" w:hangingChars="300" w:hanging="630"/>
            </w:pPr>
            <w:r w:rsidRPr="004C5F4E">
              <w:rPr>
                <w:rFonts w:hint="eastAsia"/>
              </w:rPr>
              <w:t xml:space="preserve">　　ウ　紙マニフェスト</w:t>
            </w:r>
            <w:r w:rsidR="007E4906">
              <w:rPr>
                <w:rFonts w:hint="eastAsia"/>
              </w:rPr>
              <w:t>（紙マニフェスト交付の場合に限る。）</w:t>
            </w:r>
          </w:p>
          <w:p w14:paraId="40CAD6AA" w14:textId="77777777" w:rsidR="00AA3DA5" w:rsidRPr="004C5F4E" w:rsidRDefault="00AA3DA5" w:rsidP="000854B3">
            <w:pPr>
              <w:wordWrap w:val="0"/>
              <w:snapToGrid w:val="0"/>
              <w:spacing w:line="240" w:lineRule="exact"/>
            </w:pPr>
          </w:p>
          <w:p w14:paraId="3EBD536A" w14:textId="35DE9284" w:rsidR="004C5F4E" w:rsidRDefault="005E6B7F" w:rsidP="000854B3">
            <w:pPr>
              <w:wordWrap w:val="0"/>
              <w:snapToGrid w:val="0"/>
              <w:spacing w:line="240" w:lineRule="exact"/>
            </w:pPr>
            <w:r w:rsidRPr="004C5F4E">
              <w:rPr>
                <w:rFonts w:hint="eastAsia"/>
              </w:rPr>
              <w:t>１</w:t>
            </w:r>
            <w:r w:rsidR="001800EC">
              <w:rPr>
                <w:rFonts w:hint="eastAsia"/>
              </w:rPr>
              <w:t>１</w:t>
            </w:r>
            <w:r w:rsidR="00AA3DA5" w:rsidRPr="004C5F4E">
              <w:rPr>
                <w:rFonts w:hint="eastAsia"/>
              </w:rPr>
              <w:t xml:space="preserve">　</w:t>
            </w:r>
            <w:r w:rsidR="004C5F4E">
              <w:rPr>
                <w:rFonts w:hint="eastAsia"/>
              </w:rPr>
              <w:t>契約</w:t>
            </w:r>
          </w:p>
          <w:p w14:paraId="2EC43A7B" w14:textId="71297E37" w:rsidR="004C5F4E" w:rsidRDefault="004C5F4E" w:rsidP="004C5F4E">
            <w:pPr>
              <w:wordWrap w:val="0"/>
              <w:snapToGrid w:val="0"/>
              <w:spacing w:line="240" w:lineRule="exact"/>
              <w:ind w:left="210" w:hangingChars="100" w:hanging="210"/>
            </w:pPr>
            <w:r>
              <w:rPr>
                <w:rFonts w:hint="eastAsia"/>
              </w:rPr>
              <w:t xml:space="preserve">　　別途産業廃棄物の収集運搬に係る契約書を２通作成し、双方、各々記名押印のうえ、各１通を保有する。</w:t>
            </w:r>
          </w:p>
          <w:p w14:paraId="72A239D2" w14:textId="77777777" w:rsidR="004C5F4E" w:rsidRDefault="004C5F4E" w:rsidP="000854B3">
            <w:pPr>
              <w:wordWrap w:val="0"/>
              <w:snapToGrid w:val="0"/>
              <w:spacing w:line="240" w:lineRule="exact"/>
            </w:pPr>
          </w:p>
          <w:p w14:paraId="409A10FF" w14:textId="57C44FF2" w:rsidR="00AA3DA5" w:rsidRPr="004C5F4E" w:rsidRDefault="004C5F4E" w:rsidP="000854B3">
            <w:pPr>
              <w:wordWrap w:val="0"/>
              <w:snapToGrid w:val="0"/>
              <w:spacing w:line="240" w:lineRule="exact"/>
            </w:pPr>
            <w:r>
              <w:rPr>
                <w:rFonts w:hint="eastAsia"/>
              </w:rPr>
              <w:t>１</w:t>
            </w:r>
            <w:r w:rsidR="001800EC">
              <w:rPr>
                <w:rFonts w:hint="eastAsia"/>
              </w:rPr>
              <w:t>２</w:t>
            </w:r>
            <w:r>
              <w:rPr>
                <w:rFonts w:hint="eastAsia"/>
              </w:rPr>
              <w:t xml:space="preserve">　</w:t>
            </w:r>
            <w:r w:rsidR="00AA3DA5" w:rsidRPr="004C5F4E">
              <w:rPr>
                <w:rFonts w:hint="eastAsia"/>
              </w:rPr>
              <w:t>委託料の支払</w:t>
            </w:r>
          </w:p>
          <w:p w14:paraId="718AED49" w14:textId="6489E766" w:rsidR="00AA3DA5" w:rsidRPr="004C5F4E" w:rsidRDefault="00AA3DA5" w:rsidP="000854B3">
            <w:pPr>
              <w:wordWrap w:val="0"/>
              <w:snapToGrid w:val="0"/>
              <w:spacing w:line="240" w:lineRule="exact"/>
              <w:ind w:left="210" w:hangingChars="100" w:hanging="210"/>
            </w:pPr>
            <w:r w:rsidRPr="004C5F4E">
              <w:rPr>
                <w:rFonts w:hint="eastAsia"/>
              </w:rPr>
              <w:t xml:space="preserve">　　</w:t>
            </w:r>
            <w:r w:rsidR="007E4906">
              <w:rPr>
                <w:rFonts w:hint="eastAsia"/>
              </w:rPr>
              <w:t>１０</w:t>
            </w:r>
            <w:r w:rsidR="00CD61B8">
              <w:rPr>
                <w:rFonts w:hint="eastAsia"/>
              </w:rPr>
              <w:t xml:space="preserve"> ２）</w:t>
            </w:r>
            <w:r w:rsidRPr="004C5F4E">
              <w:rPr>
                <w:rFonts w:hint="eastAsia"/>
              </w:rPr>
              <w:t>の</w:t>
            </w:r>
            <w:r w:rsidR="008E10A0" w:rsidRPr="004C5F4E">
              <w:rPr>
                <w:rFonts w:hint="eastAsia"/>
              </w:rPr>
              <w:t>提出書類を</w:t>
            </w:r>
            <w:r w:rsidRPr="004C5F4E">
              <w:rPr>
                <w:rFonts w:hint="eastAsia"/>
              </w:rPr>
              <w:t>甲が確認後、乙からの請求書</w:t>
            </w:r>
            <w:r w:rsidR="008E10A0" w:rsidRPr="004C5F4E">
              <w:rPr>
                <w:rFonts w:hint="eastAsia"/>
              </w:rPr>
              <w:t>を</w:t>
            </w:r>
            <w:r w:rsidRPr="004C5F4E">
              <w:rPr>
                <w:rFonts w:hint="eastAsia"/>
              </w:rPr>
              <w:t>受理</w:t>
            </w:r>
            <w:r w:rsidR="008E10A0" w:rsidRPr="004C5F4E">
              <w:rPr>
                <w:rFonts w:hint="eastAsia"/>
              </w:rPr>
              <w:t>してから</w:t>
            </w:r>
            <w:r w:rsidRPr="004C5F4E">
              <w:rPr>
                <w:rFonts w:hint="eastAsia"/>
              </w:rPr>
              <w:t>３０日以内に支払うものとする。</w:t>
            </w:r>
          </w:p>
        </w:tc>
        <w:tc>
          <w:tcPr>
            <w:tcW w:w="113" w:type="dxa"/>
            <w:tcBorders>
              <w:left w:val="single" w:sz="6" w:space="0" w:color="auto"/>
            </w:tcBorders>
          </w:tcPr>
          <w:p w14:paraId="79BE03E0" w14:textId="77777777" w:rsidR="00AA3DA5" w:rsidRPr="004C5F4E" w:rsidRDefault="00AA3DA5" w:rsidP="000854B3">
            <w:pPr>
              <w:wordWrap w:val="0"/>
              <w:snapToGrid w:val="0"/>
              <w:spacing w:line="202" w:lineRule="exact"/>
            </w:pPr>
          </w:p>
        </w:tc>
      </w:tr>
    </w:tbl>
    <w:p w14:paraId="3E77B96C" w14:textId="77777777" w:rsidR="00AA3DA5" w:rsidRPr="00AA3DA5" w:rsidRDefault="00AA3DA5" w:rsidP="009D43EE">
      <w:pPr>
        <w:snapToGrid w:val="0"/>
        <w:spacing w:line="480" w:lineRule="exact"/>
        <w:jc w:val="right"/>
        <w:rPr>
          <w:spacing w:val="13"/>
        </w:rPr>
      </w:pPr>
    </w:p>
    <w:p w14:paraId="005F140A" w14:textId="145E63F8" w:rsidR="009D43EE" w:rsidRPr="00A33BC1" w:rsidRDefault="00BF4862" w:rsidP="009D43EE">
      <w:pPr>
        <w:snapToGrid w:val="0"/>
        <w:spacing w:line="480" w:lineRule="exact"/>
        <w:jc w:val="right"/>
        <w:rPr>
          <w:sz w:val="28"/>
          <w:szCs w:val="28"/>
        </w:rPr>
      </w:pPr>
      <w:r w:rsidRPr="00A33BC1">
        <w:br w:type="page"/>
      </w:r>
      <w:r w:rsidR="009D43EE" w:rsidRPr="00A33BC1">
        <w:rPr>
          <w:rFonts w:hint="eastAsia"/>
          <w:sz w:val="28"/>
          <w:szCs w:val="28"/>
        </w:rPr>
        <w:lastRenderedPageBreak/>
        <w:t>（別　表）</w:t>
      </w:r>
    </w:p>
    <w:p w14:paraId="5A90681F" w14:textId="77777777" w:rsidR="009D43EE" w:rsidRPr="00A33BC1" w:rsidRDefault="009D43EE" w:rsidP="009D43EE">
      <w:pPr>
        <w:snapToGrid w:val="0"/>
        <w:spacing w:line="480" w:lineRule="exact"/>
        <w:jc w:val="right"/>
        <w:rPr>
          <w:sz w:val="28"/>
          <w:szCs w:val="28"/>
        </w:rPr>
      </w:pPr>
    </w:p>
    <w:p w14:paraId="1C247A49" w14:textId="064670A1" w:rsidR="00BF4862" w:rsidRPr="00A33BC1" w:rsidRDefault="009D43EE" w:rsidP="009D43EE">
      <w:pPr>
        <w:snapToGrid w:val="0"/>
        <w:spacing w:line="480" w:lineRule="exact"/>
        <w:jc w:val="center"/>
        <w:rPr>
          <w:sz w:val="28"/>
          <w:szCs w:val="28"/>
        </w:rPr>
      </w:pPr>
      <w:r w:rsidRPr="00A33BC1">
        <w:rPr>
          <w:rFonts w:hint="eastAsia"/>
          <w:sz w:val="28"/>
          <w:szCs w:val="28"/>
        </w:rPr>
        <w:t>作業内容一覧</w:t>
      </w:r>
    </w:p>
    <w:p w14:paraId="37399700" w14:textId="77777777" w:rsidR="00167687" w:rsidRPr="00A33BC1" w:rsidRDefault="00167687" w:rsidP="00AA5EAF">
      <w:pPr>
        <w:snapToGrid w:val="0"/>
        <w:spacing w:line="480" w:lineRule="exact"/>
        <w:jc w:val="center"/>
        <w:rPr>
          <w:spacing w:val="13"/>
          <w:sz w:val="28"/>
          <w:szCs w:val="28"/>
        </w:rPr>
      </w:pPr>
    </w:p>
    <w:p w14:paraId="03B67209" w14:textId="1AF5E4C5" w:rsidR="00BF4862" w:rsidRPr="00A33BC1" w:rsidRDefault="00AA5EAF" w:rsidP="00AA5EAF">
      <w:pPr>
        <w:wordWrap w:val="0"/>
        <w:ind w:right="420"/>
        <w:jc w:val="center"/>
      </w:pPr>
      <w:r w:rsidRPr="00A33BC1">
        <w:rPr>
          <w:rFonts w:hint="eastAsia"/>
        </w:rPr>
        <w:t xml:space="preserve"> </w:t>
      </w:r>
      <w:r w:rsidRPr="00A33BC1">
        <w:t xml:space="preserve">                                                           </w:t>
      </w:r>
      <w:r w:rsidRPr="00A33BC1">
        <w:rPr>
          <w:rFonts w:hint="eastAsia"/>
        </w:rPr>
        <w:t>環境政策</w:t>
      </w:r>
      <w:r w:rsidR="00BF4862" w:rsidRPr="00A33BC1">
        <w:rPr>
          <w:rFonts w:hint="eastAsia"/>
        </w:rPr>
        <w:t>局</w:t>
      </w:r>
      <w:r w:rsidRPr="00A33BC1">
        <w:rPr>
          <w:rFonts w:hint="eastAsia"/>
        </w:rPr>
        <w:t xml:space="preserve"> 西京まち美化事務所</w:t>
      </w:r>
    </w:p>
    <w:p w14:paraId="09416969" w14:textId="1FE7D481" w:rsidR="00BF4862" w:rsidRPr="00A33BC1" w:rsidRDefault="00BF4862">
      <w:pPr>
        <w:jc w:val="right"/>
      </w:pPr>
      <w:r w:rsidRPr="00A33BC1">
        <w:rPr>
          <w:rFonts w:hint="eastAsia"/>
        </w:rPr>
        <w:t xml:space="preserve">（担当　</w:t>
      </w:r>
      <w:r w:rsidR="00353F68">
        <w:rPr>
          <w:rFonts w:hint="eastAsia"/>
        </w:rPr>
        <w:t>中村、</w:t>
      </w:r>
      <w:r w:rsidR="00E02FBC" w:rsidRPr="00A33BC1">
        <w:rPr>
          <w:rFonts w:hint="eastAsia"/>
        </w:rPr>
        <w:t>飛永</w:t>
      </w:r>
      <w:r w:rsidRPr="00A33BC1">
        <w:rPr>
          <w:rFonts w:hint="eastAsia"/>
        </w:rPr>
        <w:t xml:space="preserve">　℡</w:t>
      </w:r>
      <w:r w:rsidR="00AA5EAF" w:rsidRPr="00A33BC1">
        <w:rPr>
          <w:rFonts w:hint="eastAsia"/>
        </w:rPr>
        <w:t>0</w:t>
      </w:r>
      <w:r w:rsidR="00AA5EAF" w:rsidRPr="00A33BC1">
        <w:t>75-391-5983</w:t>
      </w:r>
      <w:r w:rsidRPr="00A33BC1">
        <w:rPr>
          <w:rFonts w:hint="eastAsia"/>
        </w:rPr>
        <w:t>）</w:t>
      </w:r>
    </w:p>
    <w:p w14:paraId="0848E104" w14:textId="602A9F39" w:rsidR="00984AD9" w:rsidRPr="00A33BC1" w:rsidRDefault="00984AD9" w:rsidP="0056684D">
      <w:pPr>
        <w:jc w:val="left"/>
      </w:pPr>
    </w:p>
    <w:p w14:paraId="5E2B45E4" w14:textId="77777777" w:rsidR="0056684D" w:rsidRPr="00A33BC1" w:rsidRDefault="0056684D" w:rsidP="0056684D">
      <w:pPr>
        <w:jc w:val="left"/>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9"/>
        <w:gridCol w:w="3851"/>
        <w:gridCol w:w="4253"/>
      </w:tblGrid>
      <w:tr w:rsidR="000244C7" w14:paraId="6F49E086" w14:textId="77777777" w:rsidTr="00B02508">
        <w:trPr>
          <w:trHeight w:val="814"/>
        </w:trPr>
        <w:tc>
          <w:tcPr>
            <w:tcW w:w="5240" w:type="dxa"/>
            <w:gridSpan w:val="2"/>
            <w:tcBorders>
              <w:bottom w:val="single" w:sz="4" w:space="0" w:color="auto"/>
            </w:tcBorders>
            <w:vAlign w:val="center"/>
          </w:tcPr>
          <w:p w14:paraId="68A5205F" w14:textId="77777777" w:rsidR="000244C7" w:rsidRDefault="000244C7" w:rsidP="00B02508">
            <w:pPr>
              <w:jc w:val="center"/>
            </w:pPr>
            <w:r>
              <w:rPr>
                <w:rFonts w:hint="eastAsia"/>
              </w:rPr>
              <w:t>作業時期</w:t>
            </w:r>
          </w:p>
        </w:tc>
        <w:tc>
          <w:tcPr>
            <w:tcW w:w="4253" w:type="dxa"/>
            <w:tcBorders>
              <w:bottom w:val="single" w:sz="4" w:space="0" w:color="auto"/>
            </w:tcBorders>
            <w:vAlign w:val="center"/>
          </w:tcPr>
          <w:p w14:paraId="21D7CFC1" w14:textId="3413D555" w:rsidR="000244C7" w:rsidRPr="0071190E" w:rsidRDefault="000244C7" w:rsidP="00B02508">
            <w:pPr>
              <w:ind w:right="840"/>
              <w:jc w:val="center"/>
              <w:rPr>
                <w:rFonts w:ascii="ＭＳ Ｐ明朝" w:eastAsia="ＭＳ Ｐ明朝" w:hAnsi="ＭＳ Ｐ明朝"/>
              </w:rPr>
            </w:pPr>
            <w:r>
              <w:rPr>
                <w:rFonts w:ascii="ＭＳ Ｐ明朝" w:eastAsia="ＭＳ Ｐ明朝" w:hAnsi="ＭＳ Ｐ明朝" w:hint="eastAsia"/>
              </w:rPr>
              <w:t>契約締結日</w:t>
            </w:r>
            <w:r w:rsidRPr="0071190E">
              <w:rPr>
                <w:rFonts w:ascii="ＭＳ Ｐ明朝" w:eastAsia="ＭＳ Ｐ明朝" w:hAnsi="ＭＳ Ｐ明朝" w:hint="eastAsia"/>
              </w:rPr>
              <w:t>～令和</w:t>
            </w:r>
            <w:r w:rsidR="00983086">
              <w:rPr>
                <w:rFonts w:ascii="ＭＳ Ｐ明朝" w:eastAsia="ＭＳ Ｐ明朝" w:hAnsi="ＭＳ Ｐ明朝" w:hint="eastAsia"/>
              </w:rPr>
              <w:t>８</w:t>
            </w:r>
            <w:r w:rsidRPr="0071190E">
              <w:rPr>
                <w:rFonts w:ascii="ＭＳ Ｐ明朝" w:eastAsia="ＭＳ Ｐ明朝" w:hAnsi="ＭＳ Ｐ明朝" w:hint="eastAsia"/>
              </w:rPr>
              <w:t>年</w:t>
            </w:r>
            <w:r w:rsidR="00983086">
              <w:rPr>
                <w:rFonts w:ascii="ＭＳ Ｐ明朝" w:eastAsia="ＭＳ Ｐ明朝" w:hAnsi="ＭＳ Ｐ明朝" w:hint="eastAsia"/>
              </w:rPr>
              <w:t>９</w:t>
            </w:r>
            <w:r w:rsidRPr="0071190E">
              <w:rPr>
                <w:rFonts w:ascii="ＭＳ Ｐ明朝" w:eastAsia="ＭＳ Ｐ明朝" w:hAnsi="ＭＳ Ｐ明朝" w:hint="eastAsia"/>
              </w:rPr>
              <w:t>月</w:t>
            </w:r>
            <w:r w:rsidR="00983086">
              <w:rPr>
                <w:rFonts w:ascii="ＭＳ Ｐ明朝" w:eastAsia="ＭＳ Ｐ明朝" w:hAnsi="ＭＳ Ｐ明朝" w:hint="eastAsia"/>
              </w:rPr>
              <w:t>１３</w:t>
            </w:r>
            <w:r w:rsidRPr="0071190E">
              <w:rPr>
                <w:rFonts w:ascii="ＭＳ Ｐ明朝" w:eastAsia="ＭＳ Ｐ明朝" w:hAnsi="ＭＳ Ｐ明朝" w:hint="eastAsia"/>
              </w:rPr>
              <w:t>日</w:t>
            </w:r>
          </w:p>
        </w:tc>
      </w:tr>
      <w:tr w:rsidR="000244C7" w14:paraId="68165018" w14:textId="77777777" w:rsidTr="00B02508">
        <w:trPr>
          <w:trHeight w:val="413"/>
        </w:trPr>
        <w:tc>
          <w:tcPr>
            <w:tcW w:w="9493" w:type="dxa"/>
            <w:gridSpan w:val="3"/>
            <w:vAlign w:val="center"/>
          </w:tcPr>
          <w:p w14:paraId="0037647A" w14:textId="77777777" w:rsidR="000244C7" w:rsidRDefault="000244C7" w:rsidP="00B02508">
            <w:pPr>
              <w:jc w:val="left"/>
            </w:pPr>
            <w:r>
              <w:rPr>
                <w:rFonts w:hint="eastAsia"/>
              </w:rPr>
              <w:t>【作業内容】</w:t>
            </w:r>
          </w:p>
        </w:tc>
      </w:tr>
      <w:tr w:rsidR="000244C7" w14:paraId="60C71AA1" w14:textId="77777777" w:rsidTr="00B02508">
        <w:trPr>
          <w:trHeight w:val="663"/>
        </w:trPr>
        <w:tc>
          <w:tcPr>
            <w:tcW w:w="1389" w:type="dxa"/>
            <w:vMerge w:val="restart"/>
            <w:vAlign w:val="center"/>
          </w:tcPr>
          <w:p w14:paraId="3B0B9644" w14:textId="77777777" w:rsidR="000244C7" w:rsidRDefault="000244C7" w:rsidP="00B02508">
            <w:pPr>
              <w:snapToGrid w:val="0"/>
              <w:spacing w:line="480" w:lineRule="exact"/>
              <w:rPr>
                <w:spacing w:val="12"/>
                <w:sz w:val="20"/>
              </w:rPr>
            </w:pPr>
            <w:r>
              <w:rPr>
                <w:rFonts w:hint="eastAsia"/>
              </w:rPr>
              <w:t>構内側溝清掃</w:t>
            </w:r>
          </w:p>
          <w:p w14:paraId="469085FF" w14:textId="77777777" w:rsidR="000244C7" w:rsidRDefault="000244C7" w:rsidP="00B02508">
            <w:pPr>
              <w:rPr>
                <w:sz w:val="16"/>
                <w:szCs w:val="16"/>
              </w:rPr>
            </w:pPr>
          </w:p>
          <w:p w14:paraId="31715291" w14:textId="77777777" w:rsidR="000244C7" w:rsidRPr="003459BB" w:rsidRDefault="000244C7" w:rsidP="00B02508">
            <w:pPr>
              <w:ind w:left="160" w:hangingChars="100" w:hanging="160"/>
              <w:rPr>
                <w:sz w:val="16"/>
                <w:szCs w:val="16"/>
              </w:rPr>
            </w:pPr>
            <w:r w:rsidRPr="003459BB">
              <w:rPr>
                <w:rFonts w:hint="eastAsia"/>
                <w:sz w:val="16"/>
                <w:szCs w:val="16"/>
              </w:rPr>
              <w:t>※○数字は</w:t>
            </w:r>
            <w:r>
              <w:rPr>
                <w:rFonts w:hint="eastAsia"/>
                <w:sz w:val="16"/>
                <w:szCs w:val="16"/>
              </w:rPr>
              <w:t>、</w:t>
            </w:r>
            <w:r w:rsidRPr="003459BB">
              <w:rPr>
                <w:rFonts w:hint="eastAsia"/>
                <w:sz w:val="16"/>
                <w:szCs w:val="16"/>
              </w:rPr>
              <w:t>図中の箇所を示す</w:t>
            </w:r>
          </w:p>
        </w:tc>
        <w:tc>
          <w:tcPr>
            <w:tcW w:w="3851" w:type="dxa"/>
            <w:vAlign w:val="center"/>
          </w:tcPr>
          <w:p w14:paraId="637950BA" w14:textId="77777777" w:rsidR="000244C7" w:rsidRDefault="000244C7" w:rsidP="000244C7">
            <w:pPr>
              <w:numPr>
                <w:ilvl w:val="0"/>
                <w:numId w:val="4"/>
              </w:numPr>
            </w:pPr>
            <w:r>
              <w:rPr>
                <w:rFonts w:hint="eastAsia"/>
              </w:rPr>
              <w:t>事務所棟北東側</w:t>
            </w:r>
          </w:p>
        </w:tc>
        <w:tc>
          <w:tcPr>
            <w:tcW w:w="4253" w:type="dxa"/>
            <w:vAlign w:val="center"/>
          </w:tcPr>
          <w:p w14:paraId="401AD76C" w14:textId="77777777" w:rsidR="000244C7" w:rsidRDefault="000244C7" w:rsidP="00B02508">
            <w:pPr>
              <w:jc w:val="center"/>
            </w:pPr>
            <w:r>
              <w:rPr>
                <w:rFonts w:hint="eastAsia"/>
              </w:rPr>
              <w:t>実施する</w:t>
            </w:r>
          </w:p>
        </w:tc>
      </w:tr>
      <w:tr w:rsidR="000244C7" w14:paraId="532266B7" w14:textId="77777777" w:rsidTr="00B02508">
        <w:trPr>
          <w:trHeight w:val="714"/>
        </w:trPr>
        <w:tc>
          <w:tcPr>
            <w:tcW w:w="1389" w:type="dxa"/>
            <w:vMerge/>
            <w:vAlign w:val="center"/>
          </w:tcPr>
          <w:p w14:paraId="51558EDE" w14:textId="77777777" w:rsidR="000244C7" w:rsidRDefault="000244C7" w:rsidP="00B02508">
            <w:pPr>
              <w:ind w:leftChars="100" w:left="210"/>
            </w:pPr>
          </w:p>
        </w:tc>
        <w:tc>
          <w:tcPr>
            <w:tcW w:w="3851" w:type="dxa"/>
            <w:vAlign w:val="center"/>
          </w:tcPr>
          <w:p w14:paraId="5A56C891" w14:textId="77777777" w:rsidR="000244C7" w:rsidRDefault="000244C7" w:rsidP="000244C7">
            <w:pPr>
              <w:numPr>
                <w:ilvl w:val="0"/>
                <w:numId w:val="4"/>
              </w:numPr>
            </w:pPr>
            <w:r>
              <w:rPr>
                <w:rFonts w:hint="eastAsia"/>
              </w:rPr>
              <w:t>事務所棟北西側</w:t>
            </w:r>
          </w:p>
        </w:tc>
        <w:tc>
          <w:tcPr>
            <w:tcW w:w="4253" w:type="dxa"/>
            <w:vAlign w:val="center"/>
          </w:tcPr>
          <w:p w14:paraId="4E594E6C" w14:textId="77777777" w:rsidR="000244C7" w:rsidRDefault="000244C7" w:rsidP="00B02508">
            <w:pPr>
              <w:jc w:val="center"/>
            </w:pPr>
            <w:r>
              <w:rPr>
                <w:rFonts w:hint="eastAsia"/>
              </w:rPr>
              <w:t>実施する</w:t>
            </w:r>
          </w:p>
        </w:tc>
      </w:tr>
      <w:tr w:rsidR="000244C7" w14:paraId="2B9A61D9" w14:textId="77777777" w:rsidTr="00B02508">
        <w:trPr>
          <w:trHeight w:val="694"/>
        </w:trPr>
        <w:tc>
          <w:tcPr>
            <w:tcW w:w="1389" w:type="dxa"/>
            <w:vMerge/>
            <w:vAlign w:val="center"/>
          </w:tcPr>
          <w:p w14:paraId="69CB6061" w14:textId="77777777" w:rsidR="000244C7" w:rsidRDefault="000244C7" w:rsidP="00B02508">
            <w:pPr>
              <w:ind w:leftChars="100" w:left="210"/>
            </w:pPr>
          </w:p>
        </w:tc>
        <w:tc>
          <w:tcPr>
            <w:tcW w:w="3851" w:type="dxa"/>
            <w:vAlign w:val="center"/>
          </w:tcPr>
          <w:p w14:paraId="3A3D6AA4" w14:textId="77777777" w:rsidR="000244C7" w:rsidRDefault="000244C7" w:rsidP="000244C7">
            <w:pPr>
              <w:numPr>
                <w:ilvl w:val="0"/>
                <w:numId w:val="4"/>
              </w:numPr>
            </w:pPr>
            <w:r>
              <w:rPr>
                <w:rFonts w:hint="eastAsia"/>
              </w:rPr>
              <w:t>入口側</w:t>
            </w:r>
          </w:p>
        </w:tc>
        <w:tc>
          <w:tcPr>
            <w:tcW w:w="4253" w:type="dxa"/>
            <w:vAlign w:val="center"/>
          </w:tcPr>
          <w:p w14:paraId="6130E3A7" w14:textId="4CFD5845" w:rsidR="000244C7" w:rsidRDefault="000244C7" w:rsidP="00B02508">
            <w:pPr>
              <w:jc w:val="center"/>
            </w:pPr>
            <w:r w:rsidRPr="00232E66">
              <w:rPr>
                <w:rFonts w:hint="eastAsia"/>
              </w:rPr>
              <w:t>―</w:t>
            </w:r>
          </w:p>
        </w:tc>
      </w:tr>
      <w:tr w:rsidR="000244C7" w14:paraId="467F26C1" w14:textId="77777777" w:rsidTr="00B02508">
        <w:trPr>
          <w:trHeight w:val="688"/>
        </w:trPr>
        <w:tc>
          <w:tcPr>
            <w:tcW w:w="1389" w:type="dxa"/>
            <w:vMerge/>
            <w:vAlign w:val="center"/>
          </w:tcPr>
          <w:p w14:paraId="5CA8960D" w14:textId="77777777" w:rsidR="000244C7" w:rsidRDefault="000244C7" w:rsidP="00B02508">
            <w:pPr>
              <w:ind w:leftChars="100" w:left="210"/>
            </w:pPr>
          </w:p>
        </w:tc>
        <w:tc>
          <w:tcPr>
            <w:tcW w:w="3851" w:type="dxa"/>
            <w:vAlign w:val="center"/>
          </w:tcPr>
          <w:p w14:paraId="4A9150DB" w14:textId="77777777" w:rsidR="000244C7" w:rsidRPr="00232E66" w:rsidRDefault="000244C7" w:rsidP="000244C7">
            <w:pPr>
              <w:numPr>
                <w:ilvl w:val="0"/>
                <w:numId w:val="4"/>
              </w:numPr>
            </w:pPr>
            <w:r w:rsidRPr="00232E66">
              <w:rPr>
                <w:rFonts w:hint="eastAsia"/>
              </w:rPr>
              <w:t>事務所棟南側</w:t>
            </w:r>
          </w:p>
        </w:tc>
        <w:tc>
          <w:tcPr>
            <w:tcW w:w="4253" w:type="dxa"/>
            <w:vAlign w:val="center"/>
          </w:tcPr>
          <w:p w14:paraId="43D7BD1F" w14:textId="77777777" w:rsidR="000244C7" w:rsidRPr="00232E66" w:rsidRDefault="000244C7" w:rsidP="00B02508">
            <w:pPr>
              <w:jc w:val="center"/>
            </w:pPr>
            <w:r w:rsidRPr="00232E66">
              <w:rPr>
                <w:rFonts w:hint="eastAsia"/>
              </w:rPr>
              <w:t>実施する</w:t>
            </w:r>
          </w:p>
        </w:tc>
      </w:tr>
      <w:tr w:rsidR="000244C7" w14:paraId="60375D48" w14:textId="77777777" w:rsidTr="00B02508">
        <w:trPr>
          <w:trHeight w:val="669"/>
        </w:trPr>
        <w:tc>
          <w:tcPr>
            <w:tcW w:w="1389" w:type="dxa"/>
            <w:vMerge/>
            <w:vAlign w:val="center"/>
          </w:tcPr>
          <w:p w14:paraId="16FE8173" w14:textId="77777777" w:rsidR="000244C7" w:rsidRDefault="000244C7" w:rsidP="00B02508">
            <w:pPr>
              <w:ind w:leftChars="100" w:left="210"/>
            </w:pPr>
          </w:p>
        </w:tc>
        <w:tc>
          <w:tcPr>
            <w:tcW w:w="3851" w:type="dxa"/>
            <w:vAlign w:val="center"/>
          </w:tcPr>
          <w:p w14:paraId="3CB8C942" w14:textId="77777777" w:rsidR="000244C7" w:rsidRPr="00232E66" w:rsidRDefault="000244C7" w:rsidP="000244C7">
            <w:pPr>
              <w:pStyle w:val="a6"/>
              <w:numPr>
                <w:ilvl w:val="0"/>
                <w:numId w:val="4"/>
              </w:numPr>
              <w:ind w:leftChars="0"/>
            </w:pPr>
            <w:r w:rsidRPr="00232E66">
              <w:rPr>
                <w:rFonts w:hint="eastAsia"/>
              </w:rPr>
              <w:t>大型車庫棟北側</w:t>
            </w:r>
          </w:p>
        </w:tc>
        <w:tc>
          <w:tcPr>
            <w:tcW w:w="4253" w:type="dxa"/>
            <w:vAlign w:val="center"/>
          </w:tcPr>
          <w:p w14:paraId="180DB076" w14:textId="22817D3B" w:rsidR="000244C7" w:rsidRPr="00232E66" w:rsidRDefault="008F0623" w:rsidP="00B02508">
            <w:pPr>
              <w:jc w:val="center"/>
            </w:pPr>
            <w:r w:rsidRPr="00232E66">
              <w:rPr>
                <w:rFonts w:hint="eastAsia"/>
              </w:rPr>
              <w:t>―</w:t>
            </w:r>
          </w:p>
        </w:tc>
      </w:tr>
      <w:tr w:rsidR="000244C7" w14:paraId="6E5AC46A" w14:textId="77777777" w:rsidTr="00B02508">
        <w:trPr>
          <w:trHeight w:val="707"/>
        </w:trPr>
        <w:tc>
          <w:tcPr>
            <w:tcW w:w="1389" w:type="dxa"/>
            <w:vMerge/>
            <w:vAlign w:val="center"/>
          </w:tcPr>
          <w:p w14:paraId="470278C2" w14:textId="77777777" w:rsidR="000244C7" w:rsidRDefault="000244C7" w:rsidP="00B02508">
            <w:pPr>
              <w:ind w:leftChars="100" w:left="210"/>
            </w:pPr>
          </w:p>
        </w:tc>
        <w:tc>
          <w:tcPr>
            <w:tcW w:w="3851" w:type="dxa"/>
            <w:vAlign w:val="center"/>
          </w:tcPr>
          <w:p w14:paraId="44DF9001" w14:textId="660D280D" w:rsidR="000244C7" w:rsidRPr="00232E66" w:rsidRDefault="000244C7" w:rsidP="000244C7">
            <w:pPr>
              <w:pStyle w:val="a6"/>
              <w:numPr>
                <w:ilvl w:val="0"/>
                <w:numId w:val="4"/>
              </w:numPr>
              <w:ind w:leftChars="0"/>
            </w:pPr>
            <w:r w:rsidRPr="00232E66">
              <w:rPr>
                <w:rFonts w:hint="eastAsia"/>
              </w:rPr>
              <w:t>小型車庫棟（１）（２）</w:t>
            </w:r>
            <w:r w:rsidR="000D7A4B">
              <w:rPr>
                <w:rFonts w:hint="eastAsia"/>
              </w:rPr>
              <w:t>南西</w:t>
            </w:r>
            <w:r w:rsidRPr="00232E66">
              <w:rPr>
                <w:rFonts w:hint="eastAsia"/>
              </w:rPr>
              <w:t>側</w:t>
            </w:r>
          </w:p>
        </w:tc>
        <w:tc>
          <w:tcPr>
            <w:tcW w:w="4253" w:type="dxa"/>
            <w:vAlign w:val="center"/>
          </w:tcPr>
          <w:p w14:paraId="4FA454EC" w14:textId="77777777" w:rsidR="000244C7" w:rsidRPr="00232E66" w:rsidRDefault="000244C7" w:rsidP="00B02508">
            <w:pPr>
              <w:jc w:val="center"/>
            </w:pPr>
            <w:r w:rsidRPr="00232E66">
              <w:rPr>
                <w:rFonts w:hint="eastAsia"/>
              </w:rPr>
              <w:t>実施する</w:t>
            </w:r>
          </w:p>
        </w:tc>
      </w:tr>
      <w:tr w:rsidR="000244C7" w14:paraId="4BE2DC40" w14:textId="77777777" w:rsidTr="00B02508">
        <w:trPr>
          <w:trHeight w:val="688"/>
        </w:trPr>
        <w:tc>
          <w:tcPr>
            <w:tcW w:w="1389" w:type="dxa"/>
            <w:vMerge/>
            <w:vAlign w:val="center"/>
          </w:tcPr>
          <w:p w14:paraId="2B2DF8D1" w14:textId="77777777" w:rsidR="000244C7" w:rsidRDefault="000244C7" w:rsidP="00B02508">
            <w:pPr>
              <w:ind w:leftChars="100" w:left="210"/>
            </w:pPr>
          </w:p>
        </w:tc>
        <w:tc>
          <w:tcPr>
            <w:tcW w:w="3851" w:type="dxa"/>
            <w:vAlign w:val="center"/>
          </w:tcPr>
          <w:p w14:paraId="1DAF2964" w14:textId="77777777" w:rsidR="000244C7" w:rsidRPr="00232E66" w:rsidRDefault="000244C7" w:rsidP="000244C7">
            <w:pPr>
              <w:pStyle w:val="a6"/>
              <w:numPr>
                <w:ilvl w:val="0"/>
                <w:numId w:val="4"/>
              </w:numPr>
              <w:ind w:leftChars="0"/>
            </w:pPr>
            <w:r w:rsidRPr="00232E66">
              <w:rPr>
                <w:rFonts w:hint="eastAsia"/>
              </w:rPr>
              <w:t>小型車庫棟（</w:t>
            </w:r>
            <w:r>
              <w:rPr>
                <w:rFonts w:hint="eastAsia"/>
              </w:rPr>
              <w:t>２</w:t>
            </w:r>
            <w:r w:rsidRPr="00232E66">
              <w:rPr>
                <w:rFonts w:hint="eastAsia"/>
              </w:rPr>
              <w:t>）</w:t>
            </w:r>
            <w:r>
              <w:rPr>
                <w:rFonts w:hint="eastAsia"/>
              </w:rPr>
              <w:t>南</w:t>
            </w:r>
            <w:r w:rsidRPr="00232E66">
              <w:rPr>
                <w:rFonts w:hint="eastAsia"/>
              </w:rPr>
              <w:t>側</w:t>
            </w:r>
          </w:p>
        </w:tc>
        <w:tc>
          <w:tcPr>
            <w:tcW w:w="4253" w:type="dxa"/>
            <w:vAlign w:val="center"/>
          </w:tcPr>
          <w:p w14:paraId="63D3B565" w14:textId="77777777" w:rsidR="000244C7" w:rsidRPr="00232E66" w:rsidRDefault="000244C7" w:rsidP="00B02508">
            <w:pPr>
              <w:jc w:val="center"/>
            </w:pPr>
            <w:r w:rsidRPr="00232E66">
              <w:rPr>
                <w:rFonts w:hint="eastAsia"/>
              </w:rPr>
              <w:t>―</w:t>
            </w:r>
          </w:p>
        </w:tc>
      </w:tr>
      <w:tr w:rsidR="000244C7" w14:paraId="214BB02B" w14:textId="77777777" w:rsidTr="00B02508">
        <w:trPr>
          <w:trHeight w:val="712"/>
        </w:trPr>
        <w:tc>
          <w:tcPr>
            <w:tcW w:w="1389" w:type="dxa"/>
            <w:vMerge/>
            <w:vAlign w:val="center"/>
          </w:tcPr>
          <w:p w14:paraId="5928670E" w14:textId="77777777" w:rsidR="000244C7" w:rsidRDefault="000244C7" w:rsidP="00B02508">
            <w:pPr>
              <w:ind w:leftChars="100" w:left="210"/>
            </w:pPr>
          </w:p>
        </w:tc>
        <w:tc>
          <w:tcPr>
            <w:tcW w:w="3851" w:type="dxa"/>
            <w:vAlign w:val="center"/>
          </w:tcPr>
          <w:p w14:paraId="7E065BD3" w14:textId="77777777" w:rsidR="000244C7" w:rsidRPr="00232E66" w:rsidRDefault="000244C7" w:rsidP="000244C7">
            <w:pPr>
              <w:pStyle w:val="a6"/>
              <w:numPr>
                <w:ilvl w:val="0"/>
                <w:numId w:val="4"/>
              </w:numPr>
              <w:ind w:leftChars="0"/>
            </w:pPr>
            <w:r w:rsidRPr="00232E66">
              <w:rPr>
                <w:rFonts w:hint="eastAsia"/>
              </w:rPr>
              <w:t>小型車庫棟（１）周り</w:t>
            </w:r>
          </w:p>
        </w:tc>
        <w:tc>
          <w:tcPr>
            <w:tcW w:w="4253" w:type="dxa"/>
            <w:vAlign w:val="center"/>
          </w:tcPr>
          <w:p w14:paraId="54FDA264" w14:textId="2FEF6E3F" w:rsidR="000244C7" w:rsidRPr="00232E66" w:rsidRDefault="000244C7" w:rsidP="00B02508">
            <w:pPr>
              <w:jc w:val="center"/>
            </w:pPr>
            <w:r w:rsidRPr="00232E66">
              <w:rPr>
                <w:rFonts w:hint="eastAsia"/>
              </w:rPr>
              <w:t>実施する</w:t>
            </w:r>
          </w:p>
        </w:tc>
      </w:tr>
      <w:tr w:rsidR="000244C7" w14:paraId="55BA4484" w14:textId="77777777" w:rsidTr="00B02508">
        <w:trPr>
          <w:trHeight w:val="694"/>
        </w:trPr>
        <w:tc>
          <w:tcPr>
            <w:tcW w:w="5240" w:type="dxa"/>
            <w:gridSpan w:val="2"/>
            <w:vAlign w:val="center"/>
          </w:tcPr>
          <w:p w14:paraId="6FB2334A" w14:textId="1448AA3A" w:rsidR="000244C7" w:rsidRPr="00232E66" w:rsidRDefault="00F85769" w:rsidP="00B02508">
            <w:r>
              <w:rPr>
                <w:rFonts w:hint="eastAsia"/>
              </w:rPr>
              <w:t>桝</w:t>
            </w:r>
            <w:r w:rsidR="000244C7" w:rsidRPr="00232E66">
              <w:rPr>
                <w:rFonts w:hint="eastAsia"/>
              </w:rPr>
              <w:t>清掃</w:t>
            </w:r>
          </w:p>
        </w:tc>
        <w:tc>
          <w:tcPr>
            <w:tcW w:w="4253" w:type="dxa"/>
            <w:vAlign w:val="center"/>
          </w:tcPr>
          <w:p w14:paraId="22669DA3" w14:textId="77777777" w:rsidR="000244C7" w:rsidRPr="00232E66" w:rsidRDefault="000244C7" w:rsidP="00B02508">
            <w:pPr>
              <w:jc w:val="center"/>
            </w:pPr>
            <w:r w:rsidRPr="00232E66">
              <w:rPr>
                <w:rFonts w:hint="eastAsia"/>
              </w:rPr>
              <w:t>実施する</w:t>
            </w:r>
          </w:p>
        </w:tc>
      </w:tr>
      <w:tr w:rsidR="000244C7" w14:paraId="38FD7CA6" w14:textId="77777777" w:rsidTr="00B02508">
        <w:trPr>
          <w:trHeight w:val="705"/>
        </w:trPr>
        <w:tc>
          <w:tcPr>
            <w:tcW w:w="5240" w:type="dxa"/>
            <w:gridSpan w:val="2"/>
            <w:vAlign w:val="center"/>
          </w:tcPr>
          <w:p w14:paraId="65E34EAC" w14:textId="77777777" w:rsidR="000244C7" w:rsidRDefault="000244C7" w:rsidP="00B02508">
            <w:r w:rsidRPr="00E475CC">
              <w:rPr>
                <w:rFonts w:hint="eastAsia"/>
              </w:rPr>
              <w:t>ピット内清掃</w:t>
            </w:r>
          </w:p>
        </w:tc>
        <w:tc>
          <w:tcPr>
            <w:tcW w:w="4253" w:type="dxa"/>
            <w:vAlign w:val="center"/>
          </w:tcPr>
          <w:p w14:paraId="5C4E0AB4" w14:textId="77777777" w:rsidR="000244C7" w:rsidRDefault="000244C7" w:rsidP="00B02508">
            <w:pPr>
              <w:jc w:val="center"/>
            </w:pPr>
            <w:r w:rsidRPr="00E475CC">
              <w:rPr>
                <w:rFonts w:hint="eastAsia"/>
              </w:rPr>
              <w:t>実施する</w:t>
            </w:r>
          </w:p>
        </w:tc>
      </w:tr>
      <w:tr w:rsidR="000244C7" w14:paraId="20DAA1D4" w14:textId="77777777" w:rsidTr="00B02508">
        <w:trPr>
          <w:trHeight w:val="828"/>
        </w:trPr>
        <w:tc>
          <w:tcPr>
            <w:tcW w:w="5240" w:type="dxa"/>
            <w:gridSpan w:val="2"/>
            <w:tcBorders>
              <w:bottom w:val="single" w:sz="4" w:space="0" w:color="auto"/>
            </w:tcBorders>
            <w:vAlign w:val="center"/>
          </w:tcPr>
          <w:p w14:paraId="6FA3BD4D" w14:textId="77777777" w:rsidR="000244C7" w:rsidRDefault="000244C7" w:rsidP="00B02508">
            <w:r>
              <w:rPr>
                <w:rFonts w:hint="eastAsia"/>
              </w:rPr>
              <w:t>産業廃棄物収取・処分場への運搬</w:t>
            </w:r>
          </w:p>
        </w:tc>
        <w:tc>
          <w:tcPr>
            <w:tcW w:w="4253" w:type="dxa"/>
            <w:tcBorders>
              <w:bottom w:val="single" w:sz="4" w:space="0" w:color="auto"/>
            </w:tcBorders>
            <w:vAlign w:val="center"/>
          </w:tcPr>
          <w:p w14:paraId="77A21A5F" w14:textId="77777777" w:rsidR="000244C7" w:rsidRDefault="000244C7" w:rsidP="00B02508">
            <w:pPr>
              <w:jc w:val="center"/>
            </w:pPr>
            <w:r>
              <w:rPr>
                <w:rFonts w:hint="eastAsia"/>
              </w:rPr>
              <w:t>実施する</w:t>
            </w:r>
          </w:p>
        </w:tc>
      </w:tr>
    </w:tbl>
    <w:p w14:paraId="20D59DC9" w14:textId="77777777" w:rsidR="00BF4862" w:rsidRPr="00A33BC1" w:rsidRDefault="00BF4862"/>
    <w:p w14:paraId="02B7B1CA" w14:textId="1EF7005B" w:rsidR="00F12C28" w:rsidRPr="00A33BC1" w:rsidRDefault="00F12C28">
      <w:pPr>
        <w:pStyle w:val="a4"/>
        <w:jc w:val="both"/>
      </w:pPr>
    </w:p>
    <w:sectPr w:rsidR="00F12C28" w:rsidRPr="00A33BC1" w:rsidSect="009D43EE">
      <w:footerReference w:type="first" r:id="rId8"/>
      <w:type w:val="nextColumn"/>
      <w:pgSz w:w="11906" w:h="16838" w:code="9"/>
      <w:pgMar w:top="709" w:right="743" w:bottom="284" w:left="1247" w:header="142" w:footer="142" w:gutter="0"/>
      <w:cols w:space="720"/>
      <w:docGrid w:linePitch="480"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7865E" w14:textId="77777777" w:rsidR="00987483" w:rsidRDefault="00987483">
      <w:r>
        <w:separator/>
      </w:r>
    </w:p>
  </w:endnote>
  <w:endnote w:type="continuationSeparator" w:id="0">
    <w:p w14:paraId="4BC39B46" w14:textId="77777777" w:rsidR="00987483" w:rsidRDefault="0098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987EC" w14:textId="77777777" w:rsidR="00BF3501" w:rsidRDefault="0056684D">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8850" w14:textId="77777777" w:rsidR="00987483" w:rsidRDefault="00987483">
      <w:r>
        <w:separator/>
      </w:r>
    </w:p>
  </w:footnote>
  <w:footnote w:type="continuationSeparator" w:id="0">
    <w:p w14:paraId="6A7B8EEF" w14:textId="77777777" w:rsidR="00987483" w:rsidRDefault="0098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D550F"/>
    <w:multiLevelType w:val="hybridMultilevel"/>
    <w:tmpl w:val="77FC8774"/>
    <w:lvl w:ilvl="0" w:tplc="AF4EBAFA">
      <w:start w:val="1"/>
      <w:numFmt w:val="decimalEnclosedCircle"/>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045AFB"/>
    <w:multiLevelType w:val="hybridMultilevel"/>
    <w:tmpl w:val="561279C2"/>
    <w:lvl w:ilvl="0" w:tplc="FFFFFFFF">
      <w:start w:val="1"/>
      <w:numFmt w:val="decimalFullWidth"/>
      <w:lvlText w:val="%1）"/>
      <w:lvlJc w:val="left"/>
      <w:pPr>
        <w:ind w:left="630" w:hanging="420"/>
      </w:pPr>
      <w:rPr>
        <w:rFonts w:hint="default"/>
      </w:rPr>
    </w:lvl>
    <w:lvl w:ilvl="1" w:tplc="FFFFFFFF">
      <w:numFmt w:val="bullet"/>
      <w:lvlText w:val="※"/>
      <w:lvlJc w:val="left"/>
      <w:pPr>
        <w:ind w:left="990" w:hanging="360"/>
      </w:pPr>
      <w:rPr>
        <w:rFonts w:ascii="ＭＳ 明朝" w:eastAsia="ＭＳ 明朝" w:hAnsi="ＭＳ 明朝" w:cs="Times New Roman"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3CC91A11"/>
    <w:multiLevelType w:val="hybridMultilevel"/>
    <w:tmpl w:val="E1C4CDF4"/>
    <w:lvl w:ilvl="0" w:tplc="1B7CD80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C3119B7"/>
    <w:multiLevelType w:val="hybridMultilevel"/>
    <w:tmpl w:val="C7549942"/>
    <w:lvl w:ilvl="0" w:tplc="58A88676">
      <w:start w:val="3"/>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3E84B47"/>
    <w:multiLevelType w:val="hybridMultilevel"/>
    <w:tmpl w:val="561279C2"/>
    <w:lvl w:ilvl="0" w:tplc="560211B4">
      <w:start w:val="1"/>
      <w:numFmt w:val="decimalFullWidth"/>
      <w:lvlText w:val="%1）"/>
      <w:lvlJc w:val="left"/>
      <w:pPr>
        <w:ind w:left="630" w:hanging="420"/>
      </w:pPr>
      <w:rPr>
        <w:rFonts w:hint="default"/>
      </w:rPr>
    </w:lvl>
    <w:lvl w:ilvl="1" w:tplc="6726B7AA">
      <w:numFmt w:val="bullet"/>
      <w:lvlText w:val="※"/>
      <w:lvlJc w:val="left"/>
      <w:pPr>
        <w:ind w:left="990" w:hanging="360"/>
      </w:pPr>
      <w:rPr>
        <w:rFonts w:ascii="ＭＳ 明朝" w:eastAsia="ＭＳ 明朝" w:hAnsi="ＭＳ 明朝" w:cs="Times New Roman"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51657742">
    <w:abstractNumId w:val="3"/>
  </w:num>
  <w:num w:numId="2" w16cid:durableId="427579184">
    <w:abstractNumId w:val="2"/>
  </w:num>
  <w:num w:numId="3" w16cid:durableId="461313632">
    <w:abstractNumId w:val="4"/>
  </w:num>
  <w:num w:numId="4" w16cid:durableId="1876312540">
    <w:abstractNumId w:val="0"/>
  </w:num>
  <w:num w:numId="5" w16cid:durableId="63387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77"/>
    <w:rsid w:val="000244C7"/>
    <w:rsid w:val="00082460"/>
    <w:rsid w:val="00087FE7"/>
    <w:rsid w:val="000B38DA"/>
    <w:rsid w:val="000D2851"/>
    <w:rsid w:val="000D3879"/>
    <w:rsid w:val="000D7A4B"/>
    <w:rsid w:val="000E0795"/>
    <w:rsid w:val="00151D6B"/>
    <w:rsid w:val="00156C5D"/>
    <w:rsid w:val="00167687"/>
    <w:rsid w:val="001800EC"/>
    <w:rsid w:val="00263677"/>
    <w:rsid w:val="00290451"/>
    <w:rsid w:val="002A41D5"/>
    <w:rsid w:val="002B7878"/>
    <w:rsid w:val="003347C9"/>
    <w:rsid w:val="003459BB"/>
    <w:rsid w:val="00353F68"/>
    <w:rsid w:val="003E45A7"/>
    <w:rsid w:val="00445734"/>
    <w:rsid w:val="004C5F4E"/>
    <w:rsid w:val="004E6976"/>
    <w:rsid w:val="00526A4F"/>
    <w:rsid w:val="0054790C"/>
    <w:rsid w:val="00562C99"/>
    <w:rsid w:val="0056684D"/>
    <w:rsid w:val="005C477E"/>
    <w:rsid w:val="005C5ACF"/>
    <w:rsid w:val="005E4C76"/>
    <w:rsid w:val="005E6B7F"/>
    <w:rsid w:val="00662B42"/>
    <w:rsid w:val="00667D58"/>
    <w:rsid w:val="006A742C"/>
    <w:rsid w:val="0075141F"/>
    <w:rsid w:val="00787FE5"/>
    <w:rsid w:val="007D3894"/>
    <w:rsid w:val="007E318B"/>
    <w:rsid w:val="007E4906"/>
    <w:rsid w:val="007F366F"/>
    <w:rsid w:val="007F7135"/>
    <w:rsid w:val="00830DB6"/>
    <w:rsid w:val="008412B2"/>
    <w:rsid w:val="0086722E"/>
    <w:rsid w:val="00885392"/>
    <w:rsid w:val="008968FA"/>
    <w:rsid w:val="008B3374"/>
    <w:rsid w:val="008E10A0"/>
    <w:rsid w:val="008F0623"/>
    <w:rsid w:val="008F1F4E"/>
    <w:rsid w:val="00983086"/>
    <w:rsid w:val="00984AD9"/>
    <w:rsid w:val="00987483"/>
    <w:rsid w:val="009D43EE"/>
    <w:rsid w:val="009E4F5B"/>
    <w:rsid w:val="009F57CF"/>
    <w:rsid w:val="00A25ED5"/>
    <w:rsid w:val="00A312F2"/>
    <w:rsid w:val="00A33BC1"/>
    <w:rsid w:val="00A418F4"/>
    <w:rsid w:val="00A46D5F"/>
    <w:rsid w:val="00A510C0"/>
    <w:rsid w:val="00AA3DA5"/>
    <w:rsid w:val="00AA5EAF"/>
    <w:rsid w:val="00AA743B"/>
    <w:rsid w:val="00AB74B8"/>
    <w:rsid w:val="00AB79FF"/>
    <w:rsid w:val="00AD18C3"/>
    <w:rsid w:val="00B4294D"/>
    <w:rsid w:val="00B86A49"/>
    <w:rsid w:val="00BE752A"/>
    <w:rsid w:val="00BF3501"/>
    <w:rsid w:val="00BF4862"/>
    <w:rsid w:val="00C03A0A"/>
    <w:rsid w:val="00C22264"/>
    <w:rsid w:val="00C65B6B"/>
    <w:rsid w:val="00C81294"/>
    <w:rsid w:val="00C8272F"/>
    <w:rsid w:val="00C84EFF"/>
    <w:rsid w:val="00CC4235"/>
    <w:rsid w:val="00CD61B8"/>
    <w:rsid w:val="00D10015"/>
    <w:rsid w:val="00D13466"/>
    <w:rsid w:val="00E02FBC"/>
    <w:rsid w:val="00E4340D"/>
    <w:rsid w:val="00E55034"/>
    <w:rsid w:val="00E876CA"/>
    <w:rsid w:val="00F00D3C"/>
    <w:rsid w:val="00F06296"/>
    <w:rsid w:val="00F12C28"/>
    <w:rsid w:val="00F346CB"/>
    <w:rsid w:val="00F5133A"/>
    <w:rsid w:val="00F53B4D"/>
    <w:rsid w:val="00F7173A"/>
    <w:rsid w:val="00F75496"/>
    <w:rsid w:val="00F85769"/>
    <w:rsid w:val="00FA0F00"/>
    <w:rsid w:val="00FA5FA1"/>
    <w:rsid w:val="00FB635A"/>
    <w:rsid w:val="00FD1D6C"/>
    <w:rsid w:val="00FF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8353187"/>
  <w15:chartTrackingRefBased/>
  <w15:docId w15:val="{E7282E79-B88E-48CC-B9A3-D14EC15E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5A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210" w:hangingChars="100" w:hanging="210"/>
    </w:pPr>
  </w:style>
  <w:style w:type="paragraph" w:styleId="a6">
    <w:name w:val="List Paragraph"/>
    <w:basedOn w:val="a"/>
    <w:uiPriority w:val="34"/>
    <w:qFormat/>
    <w:rsid w:val="00151D6B"/>
    <w:pPr>
      <w:ind w:leftChars="400" w:left="840"/>
    </w:pPr>
  </w:style>
  <w:style w:type="paragraph" w:styleId="a7">
    <w:name w:val="header"/>
    <w:basedOn w:val="a"/>
    <w:link w:val="a8"/>
    <w:rsid w:val="009D43EE"/>
    <w:pPr>
      <w:tabs>
        <w:tab w:val="center" w:pos="4252"/>
        <w:tab w:val="right" w:pos="8504"/>
      </w:tabs>
      <w:snapToGrid w:val="0"/>
    </w:pPr>
  </w:style>
  <w:style w:type="character" w:customStyle="1" w:styleId="a8">
    <w:name w:val="ヘッダー (文字)"/>
    <w:basedOn w:val="a0"/>
    <w:link w:val="a7"/>
    <w:rsid w:val="009D43EE"/>
    <w:rPr>
      <w:rFonts w:ascii="ＭＳ 明朝"/>
      <w:kern w:val="2"/>
      <w:sz w:val="21"/>
      <w:szCs w:val="24"/>
    </w:rPr>
  </w:style>
  <w:style w:type="paragraph" w:styleId="a9">
    <w:name w:val="footer"/>
    <w:basedOn w:val="a"/>
    <w:link w:val="aa"/>
    <w:rsid w:val="009D43EE"/>
    <w:pPr>
      <w:tabs>
        <w:tab w:val="center" w:pos="4252"/>
        <w:tab w:val="right" w:pos="8504"/>
      </w:tabs>
      <w:snapToGrid w:val="0"/>
    </w:pPr>
  </w:style>
  <w:style w:type="character" w:customStyle="1" w:styleId="aa">
    <w:name w:val="フッター (文字)"/>
    <w:basedOn w:val="a0"/>
    <w:link w:val="a9"/>
    <w:rsid w:val="009D43E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7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C6332-4C10-4AC1-81B9-B0314BE7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1758</Words>
  <Characters>317</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平成13年11月　日</vt:lpstr>
      <vt:lpstr>平成13年11月　日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平成13年11月　日</dc:title>
  <dc:subject/>
  <dc:creator>京都市役所　理財局　財務部</dc:creator>
  <cp:keywords/>
  <dc:description/>
  <cp:lastModifiedBy>Kyoto</cp:lastModifiedBy>
  <cp:revision>29</cp:revision>
  <cp:lastPrinted>2026-05-26T06:22:00Z</cp:lastPrinted>
  <dcterms:created xsi:type="dcterms:W3CDTF">2024-12-18T04:11:00Z</dcterms:created>
  <dcterms:modified xsi:type="dcterms:W3CDTF">2026-05-27T04:50:00Z</dcterms:modified>
</cp:coreProperties>
</file>