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5B940A7B"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512DAF">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634" w:type="dxa"/>
        <w:tblLook w:val="04A0" w:firstRow="1" w:lastRow="0" w:firstColumn="1" w:lastColumn="0" w:noHBand="0" w:noVBand="1"/>
      </w:tblPr>
      <w:tblGrid>
        <w:gridCol w:w="1716"/>
        <w:gridCol w:w="2156"/>
        <w:gridCol w:w="2644"/>
        <w:gridCol w:w="709"/>
        <w:gridCol w:w="2409"/>
      </w:tblGrid>
      <w:tr w:rsidR="00F46878" w14:paraId="66B4F903" w14:textId="77777777" w:rsidTr="00512DAF">
        <w:tc>
          <w:tcPr>
            <w:tcW w:w="171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2156"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44"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709"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2409"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512DAF">
        <w:trPr>
          <w:trHeight w:val="898"/>
        </w:trPr>
        <w:tc>
          <w:tcPr>
            <w:tcW w:w="1716" w:type="dxa"/>
            <w:vAlign w:val="center"/>
          </w:tcPr>
          <w:p w14:paraId="1D6C378A" w14:textId="77777777" w:rsidR="00132D41" w:rsidRDefault="003D670D" w:rsidP="00781EB7">
            <w:pPr>
              <w:rPr>
                <w:rFonts w:asciiTheme="minorEastAsia" w:hAnsiTheme="minorEastAsia"/>
                <w:sz w:val="22"/>
              </w:rPr>
            </w:pPr>
            <w:bookmarkStart w:id="0" w:name="_Hlk160789557"/>
            <w:r>
              <w:rPr>
                <w:rFonts w:asciiTheme="minorEastAsia" w:hAnsiTheme="minorEastAsia" w:hint="eastAsia"/>
                <w:sz w:val="22"/>
              </w:rPr>
              <w:t>【購入】</w:t>
            </w:r>
          </w:p>
          <w:p w14:paraId="3CCD07A7" w14:textId="61E80748" w:rsidR="00D25919" w:rsidRDefault="003D670D" w:rsidP="00781EB7">
            <w:pPr>
              <w:rPr>
                <w:rFonts w:asciiTheme="minorEastAsia" w:hAnsiTheme="minorEastAsia"/>
                <w:sz w:val="22"/>
              </w:rPr>
            </w:pPr>
            <w:r>
              <w:rPr>
                <w:rFonts w:asciiTheme="minorEastAsia" w:hAnsiTheme="minorEastAsia" w:hint="eastAsia"/>
                <w:sz w:val="22"/>
              </w:rPr>
              <w:t>全自動洗濯機</w:t>
            </w:r>
          </w:p>
        </w:tc>
        <w:tc>
          <w:tcPr>
            <w:tcW w:w="2156" w:type="dxa"/>
            <w:vAlign w:val="center"/>
          </w:tcPr>
          <w:p w14:paraId="20AB6D15" w14:textId="6211EA6D" w:rsidR="00D25919" w:rsidRDefault="00512DAF" w:rsidP="009C23ED">
            <w:pPr>
              <w:rPr>
                <w:rFonts w:asciiTheme="minorEastAsia" w:hAnsiTheme="minorEastAsia" w:hint="eastAsia"/>
                <w:sz w:val="22"/>
              </w:rPr>
            </w:pPr>
            <w:r>
              <w:rPr>
                <w:rFonts w:asciiTheme="minorEastAsia" w:hAnsiTheme="minorEastAsia" w:hint="eastAsia"/>
                <w:sz w:val="22"/>
              </w:rPr>
              <w:t>アイリスオーヤマ</w:t>
            </w:r>
          </w:p>
        </w:tc>
        <w:tc>
          <w:tcPr>
            <w:tcW w:w="2644" w:type="dxa"/>
            <w:vAlign w:val="center"/>
          </w:tcPr>
          <w:p w14:paraId="0E831BB8" w14:textId="5C149AA4" w:rsidR="003D670D" w:rsidRDefault="00512DAF" w:rsidP="009C23ED">
            <w:pPr>
              <w:rPr>
                <w:rFonts w:asciiTheme="minorEastAsia" w:hAnsiTheme="minorEastAsia" w:hint="eastAsia"/>
                <w:sz w:val="22"/>
              </w:rPr>
            </w:pPr>
            <w:r>
              <w:rPr>
                <w:rFonts w:asciiTheme="minorEastAsia" w:hAnsiTheme="minorEastAsia" w:hint="eastAsia"/>
                <w:sz w:val="22"/>
              </w:rPr>
              <w:t>ＩＴＷ－７０Ａ０１－Ｗ</w:t>
            </w:r>
          </w:p>
          <w:p w14:paraId="6B84892E" w14:textId="5D088DBD" w:rsidR="00447832" w:rsidRDefault="00512DAF" w:rsidP="009C23ED">
            <w:pPr>
              <w:rPr>
                <w:rFonts w:asciiTheme="minorEastAsia" w:hAnsiTheme="minorEastAsia"/>
                <w:sz w:val="22"/>
              </w:rPr>
            </w:pPr>
            <w:r>
              <w:rPr>
                <w:rFonts w:asciiTheme="minorEastAsia" w:hAnsiTheme="minorEastAsia" w:hint="eastAsia"/>
                <w:sz w:val="22"/>
              </w:rPr>
              <w:t>７</w:t>
            </w:r>
            <w:r w:rsidR="00447832">
              <w:rPr>
                <w:rFonts w:asciiTheme="minorEastAsia" w:hAnsiTheme="minorEastAsia" w:hint="eastAsia"/>
                <w:sz w:val="22"/>
              </w:rPr>
              <w:t>．０ｋｇ</w:t>
            </w:r>
          </w:p>
        </w:tc>
        <w:tc>
          <w:tcPr>
            <w:tcW w:w="709" w:type="dxa"/>
            <w:vAlign w:val="center"/>
          </w:tcPr>
          <w:p w14:paraId="568F9FA6" w14:textId="527CE859" w:rsidR="00D25919" w:rsidRDefault="00760CC8" w:rsidP="009C23ED">
            <w:pPr>
              <w:jc w:val="center"/>
              <w:rPr>
                <w:rFonts w:asciiTheme="minorEastAsia" w:hAnsiTheme="minorEastAsia"/>
                <w:sz w:val="22"/>
              </w:rPr>
            </w:pPr>
            <w:r>
              <w:rPr>
                <w:rFonts w:asciiTheme="minorEastAsia" w:hAnsiTheme="minorEastAsia" w:hint="eastAsia"/>
                <w:sz w:val="22"/>
              </w:rPr>
              <w:t>２</w:t>
            </w:r>
            <w:r w:rsidR="003D670D">
              <w:rPr>
                <w:rFonts w:asciiTheme="minorEastAsia" w:hAnsiTheme="minorEastAsia" w:hint="eastAsia"/>
                <w:sz w:val="22"/>
              </w:rPr>
              <w:t>台</w:t>
            </w:r>
          </w:p>
        </w:tc>
        <w:tc>
          <w:tcPr>
            <w:tcW w:w="2409" w:type="dxa"/>
            <w:vAlign w:val="center"/>
          </w:tcPr>
          <w:p w14:paraId="00C87713" w14:textId="5D732068" w:rsidR="003D670D" w:rsidRDefault="003D670D" w:rsidP="009C23ED">
            <w:pPr>
              <w:rPr>
                <w:rFonts w:asciiTheme="minorEastAsia" w:hAnsiTheme="minorEastAsia"/>
                <w:sz w:val="22"/>
              </w:rPr>
            </w:pPr>
            <w:r>
              <w:rPr>
                <w:rFonts w:asciiTheme="minorEastAsia" w:hAnsiTheme="minorEastAsia" w:hint="eastAsia"/>
                <w:sz w:val="22"/>
              </w:rPr>
              <w:t>・設置込</w:t>
            </w:r>
            <w:r w:rsidR="004B63E3">
              <w:rPr>
                <w:rFonts w:asciiTheme="minorEastAsia" w:hAnsiTheme="minorEastAsia" w:hint="eastAsia"/>
                <w:sz w:val="22"/>
              </w:rPr>
              <w:t>み</w:t>
            </w:r>
          </w:p>
          <w:p w14:paraId="5EEC798C" w14:textId="13CFA3C8" w:rsidR="00D25919" w:rsidRPr="00256330" w:rsidRDefault="003D670D" w:rsidP="009C23ED">
            <w:pPr>
              <w:rPr>
                <w:rFonts w:asciiTheme="minorEastAsia" w:hAnsiTheme="minorEastAsia"/>
                <w:sz w:val="22"/>
              </w:rPr>
            </w:pPr>
            <w:r>
              <w:rPr>
                <w:rFonts w:asciiTheme="minorEastAsia" w:hAnsiTheme="minorEastAsia" w:hint="eastAsia"/>
                <w:sz w:val="22"/>
              </w:rPr>
              <w:t>・同等品可</w:t>
            </w:r>
          </w:p>
        </w:tc>
      </w:tr>
      <w:tr w:rsidR="00512DAF" w14:paraId="5BAF5705" w14:textId="77777777" w:rsidTr="00512DAF">
        <w:trPr>
          <w:trHeight w:val="898"/>
        </w:trPr>
        <w:tc>
          <w:tcPr>
            <w:tcW w:w="1716" w:type="dxa"/>
            <w:vAlign w:val="center"/>
          </w:tcPr>
          <w:p w14:paraId="70A20FA3" w14:textId="77777777" w:rsidR="00512DAF" w:rsidRDefault="00512DAF" w:rsidP="00512DAF">
            <w:pPr>
              <w:rPr>
                <w:rFonts w:asciiTheme="minorEastAsia" w:hAnsiTheme="minorEastAsia"/>
                <w:sz w:val="22"/>
              </w:rPr>
            </w:pPr>
            <w:r>
              <w:rPr>
                <w:rFonts w:asciiTheme="minorEastAsia" w:hAnsiTheme="minorEastAsia" w:hint="eastAsia"/>
                <w:sz w:val="22"/>
              </w:rPr>
              <w:t>【購入】</w:t>
            </w:r>
          </w:p>
          <w:p w14:paraId="17C36467" w14:textId="7110C42D" w:rsidR="00512DAF" w:rsidRDefault="00512DAF" w:rsidP="00512DAF">
            <w:pPr>
              <w:rPr>
                <w:rFonts w:asciiTheme="minorEastAsia" w:hAnsiTheme="minorEastAsia" w:hint="eastAsia"/>
                <w:sz w:val="22"/>
              </w:rPr>
            </w:pPr>
            <w:r>
              <w:rPr>
                <w:rFonts w:asciiTheme="minorEastAsia" w:hAnsiTheme="minorEastAsia" w:hint="eastAsia"/>
                <w:sz w:val="22"/>
              </w:rPr>
              <w:t>衣類乾燥</w:t>
            </w:r>
            <w:r>
              <w:rPr>
                <w:rFonts w:asciiTheme="minorEastAsia" w:hAnsiTheme="minorEastAsia" w:hint="eastAsia"/>
                <w:sz w:val="22"/>
              </w:rPr>
              <w:t>機</w:t>
            </w:r>
          </w:p>
        </w:tc>
        <w:tc>
          <w:tcPr>
            <w:tcW w:w="2156" w:type="dxa"/>
            <w:vAlign w:val="center"/>
          </w:tcPr>
          <w:p w14:paraId="3DEF8B46" w14:textId="5C519059" w:rsidR="00512DAF" w:rsidRDefault="00512DAF" w:rsidP="00512DAF">
            <w:pPr>
              <w:rPr>
                <w:rFonts w:asciiTheme="minorEastAsia" w:hAnsiTheme="minorEastAsia" w:hint="eastAsia"/>
                <w:sz w:val="22"/>
              </w:rPr>
            </w:pPr>
            <w:r>
              <w:rPr>
                <w:rFonts w:asciiTheme="minorEastAsia" w:hAnsiTheme="minorEastAsia" w:hint="eastAsia"/>
                <w:sz w:val="22"/>
              </w:rPr>
              <w:t>日立</w:t>
            </w:r>
          </w:p>
        </w:tc>
        <w:tc>
          <w:tcPr>
            <w:tcW w:w="2644" w:type="dxa"/>
            <w:vAlign w:val="center"/>
          </w:tcPr>
          <w:p w14:paraId="4F842220" w14:textId="799BF6CA" w:rsidR="00512DAF" w:rsidRDefault="00512DAF" w:rsidP="00512DAF">
            <w:pPr>
              <w:rPr>
                <w:rFonts w:asciiTheme="minorEastAsia" w:hAnsiTheme="minorEastAsia" w:hint="eastAsia"/>
                <w:sz w:val="22"/>
              </w:rPr>
            </w:pPr>
            <w:r>
              <w:rPr>
                <w:rFonts w:asciiTheme="minorEastAsia" w:hAnsiTheme="minorEastAsia" w:hint="eastAsia"/>
                <w:sz w:val="22"/>
              </w:rPr>
              <w:t>ＤＥ</w:t>
            </w:r>
            <w:r>
              <w:rPr>
                <w:rFonts w:asciiTheme="minorEastAsia" w:hAnsiTheme="minorEastAsia" w:hint="eastAsia"/>
                <w:sz w:val="22"/>
              </w:rPr>
              <w:t>－</w:t>
            </w:r>
            <w:r>
              <w:rPr>
                <w:rFonts w:asciiTheme="minorEastAsia" w:hAnsiTheme="minorEastAsia" w:hint="eastAsia"/>
                <w:sz w:val="22"/>
              </w:rPr>
              <w:t>Ｎ４０ＨＸ</w:t>
            </w:r>
          </w:p>
          <w:p w14:paraId="29BEDDB0" w14:textId="25F4498A" w:rsidR="00512DAF" w:rsidRDefault="00512DAF" w:rsidP="00512DAF">
            <w:pPr>
              <w:rPr>
                <w:rFonts w:asciiTheme="minorEastAsia" w:hAnsiTheme="minorEastAsia" w:hint="eastAsia"/>
                <w:sz w:val="22"/>
              </w:rPr>
            </w:pPr>
            <w:r>
              <w:rPr>
                <w:rFonts w:asciiTheme="minorEastAsia" w:hAnsiTheme="minorEastAsia" w:hint="eastAsia"/>
                <w:sz w:val="22"/>
              </w:rPr>
              <w:t>４</w:t>
            </w:r>
            <w:r>
              <w:rPr>
                <w:rFonts w:asciiTheme="minorEastAsia" w:hAnsiTheme="minorEastAsia" w:hint="eastAsia"/>
                <w:sz w:val="22"/>
              </w:rPr>
              <w:t>．０ｋｇ</w:t>
            </w:r>
          </w:p>
        </w:tc>
        <w:tc>
          <w:tcPr>
            <w:tcW w:w="709" w:type="dxa"/>
            <w:vAlign w:val="center"/>
          </w:tcPr>
          <w:p w14:paraId="1A4B79F0" w14:textId="2725C1C6" w:rsidR="00512DAF" w:rsidRDefault="00512DAF" w:rsidP="00512DAF">
            <w:pPr>
              <w:jc w:val="center"/>
              <w:rPr>
                <w:rFonts w:asciiTheme="minorEastAsia" w:hAnsiTheme="minorEastAsia" w:hint="eastAsia"/>
                <w:sz w:val="22"/>
              </w:rPr>
            </w:pPr>
            <w:r>
              <w:rPr>
                <w:rFonts w:asciiTheme="minorEastAsia" w:hAnsiTheme="minorEastAsia" w:hint="eastAsia"/>
                <w:sz w:val="22"/>
              </w:rPr>
              <w:t>１</w:t>
            </w:r>
            <w:r>
              <w:rPr>
                <w:rFonts w:asciiTheme="minorEastAsia" w:hAnsiTheme="minorEastAsia" w:hint="eastAsia"/>
                <w:sz w:val="22"/>
              </w:rPr>
              <w:t>台</w:t>
            </w:r>
          </w:p>
        </w:tc>
        <w:tc>
          <w:tcPr>
            <w:tcW w:w="2409" w:type="dxa"/>
            <w:vAlign w:val="center"/>
          </w:tcPr>
          <w:p w14:paraId="7F9F3B26" w14:textId="77777777" w:rsidR="00512DAF" w:rsidRDefault="00512DAF" w:rsidP="00512DAF">
            <w:pPr>
              <w:rPr>
                <w:rFonts w:asciiTheme="minorEastAsia" w:hAnsiTheme="minorEastAsia"/>
                <w:sz w:val="22"/>
              </w:rPr>
            </w:pPr>
            <w:r>
              <w:rPr>
                <w:rFonts w:asciiTheme="minorEastAsia" w:hAnsiTheme="minorEastAsia" w:hint="eastAsia"/>
                <w:sz w:val="22"/>
              </w:rPr>
              <w:t>・設置込み</w:t>
            </w:r>
          </w:p>
          <w:p w14:paraId="5C91AD39" w14:textId="1AAD0BA8" w:rsidR="00512DAF" w:rsidRDefault="00512DAF" w:rsidP="00512DAF">
            <w:pPr>
              <w:rPr>
                <w:rFonts w:asciiTheme="minorEastAsia" w:hAnsiTheme="minorEastAsia" w:hint="eastAsia"/>
                <w:sz w:val="22"/>
              </w:rPr>
            </w:pPr>
            <w:r>
              <w:rPr>
                <w:rFonts w:asciiTheme="minorEastAsia" w:hAnsiTheme="minorEastAsia" w:hint="eastAsia"/>
                <w:sz w:val="22"/>
              </w:rPr>
              <w:t>・同等品可</w:t>
            </w:r>
          </w:p>
        </w:tc>
      </w:tr>
      <w:tr w:rsidR="00512DAF" w14:paraId="73F790FE" w14:textId="77777777" w:rsidTr="00512DAF">
        <w:trPr>
          <w:trHeight w:val="898"/>
        </w:trPr>
        <w:tc>
          <w:tcPr>
            <w:tcW w:w="1716" w:type="dxa"/>
            <w:vAlign w:val="center"/>
          </w:tcPr>
          <w:p w14:paraId="29F51A63" w14:textId="77777777" w:rsidR="00512DAF" w:rsidRDefault="00512DAF" w:rsidP="00512DAF">
            <w:pPr>
              <w:rPr>
                <w:rFonts w:asciiTheme="minorEastAsia" w:hAnsiTheme="minorEastAsia"/>
                <w:sz w:val="22"/>
              </w:rPr>
            </w:pPr>
            <w:r>
              <w:rPr>
                <w:rFonts w:asciiTheme="minorEastAsia" w:hAnsiTheme="minorEastAsia" w:hint="eastAsia"/>
                <w:sz w:val="22"/>
              </w:rPr>
              <w:t>【廃棄】</w:t>
            </w:r>
          </w:p>
          <w:p w14:paraId="35E4815A" w14:textId="3B0205DB" w:rsidR="00512DAF" w:rsidRDefault="00512DAF" w:rsidP="00512DAF">
            <w:pPr>
              <w:rPr>
                <w:rFonts w:asciiTheme="minorEastAsia" w:hAnsiTheme="minorEastAsia"/>
                <w:sz w:val="22"/>
              </w:rPr>
            </w:pPr>
            <w:r>
              <w:rPr>
                <w:rFonts w:asciiTheme="minorEastAsia" w:hAnsiTheme="minorEastAsia" w:hint="eastAsia"/>
                <w:sz w:val="22"/>
              </w:rPr>
              <w:t>全自動洗濯機</w:t>
            </w:r>
          </w:p>
        </w:tc>
        <w:tc>
          <w:tcPr>
            <w:tcW w:w="2156" w:type="dxa"/>
            <w:vAlign w:val="center"/>
          </w:tcPr>
          <w:p w14:paraId="1A433749" w14:textId="45B5D476" w:rsidR="00512DAF" w:rsidRDefault="00512DAF" w:rsidP="00512DAF">
            <w:pPr>
              <w:rPr>
                <w:rFonts w:asciiTheme="minorEastAsia" w:hAnsiTheme="minorEastAsia" w:hint="eastAsia"/>
                <w:sz w:val="22"/>
              </w:rPr>
            </w:pPr>
            <w:r>
              <w:rPr>
                <w:rFonts w:asciiTheme="minorEastAsia" w:hAnsiTheme="minorEastAsia" w:hint="eastAsia"/>
                <w:sz w:val="22"/>
              </w:rPr>
              <w:t>Panasonic</w:t>
            </w:r>
          </w:p>
        </w:tc>
        <w:tc>
          <w:tcPr>
            <w:tcW w:w="2644" w:type="dxa"/>
            <w:vAlign w:val="center"/>
          </w:tcPr>
          <w:p w14:paraId="1B1BDC6D" w14:textId="75590956" w:rsidR="00512DAF" w:rsidRDefault="00512DAF" w:rsidP="00512DAF">
            <w:pPr>
              <w:rPr>
                <w:rFonts w:asciiTheme="minorEastAsia" w:hAnsiTheme="minorEastAsia" w:hint="eastAsia"/>
                <w:sz w:val="22"/>
              </w:rPr>
            </w:pPr>
            <w:r>
              <w:rPr>
                <w:rFonts w:asciiTheme="minorEastAsia" w:hAnsiTheme="minorEastAsia" w:hint="eastAsia"/>
                <w:sz w:val="22"/>
              </w:rPr>
              <w:t>ＮＡ－Ｆ６０ＰＢ１３</w:t>
            </w:r>
          </w:p>
          <w:p w14:paraId="1FAC99FA" w14:textId="16E3FD3E" w:rsidR="00512DAF" w:rsidRDefault="00512DAF" w:rsidP="00512DAF">
            <w:pPr>
              <w:rPr>
                <w:rFonts w:asciiTheme="minorEastAsia" w:hAnsiTheme="minorEastAsia"/>
                <w:sz w:val="22"/>
              </w:rPr>
            </w:pPr>
            <w:r>
              <w:rPr>
                <w:rFonts w:asciiTheme="minorEastAsia" w:hAnsiTheme="minorEastAsia" w:hint="eastAsia"/>
                <w:sz w:val="22"/>
              </w:rPr>
              <w:t>６．０ｋｇ</w:t>
            </w:r>
          </w:p>
        </w:tc>
        <w:tc>
          <w:tcPr>
            <w:tcW w:w="709" w:type="dxa"/>
            <w:vAlign w:val="center"/>
          </w:tcPr>
          <w:p w14:paraId="3B9BD6F9" w14:textId="198A00B9" w:rsidR="00512DAF" w:rsidRDefault="00512DAF" w:rsidP="00512DAF">
            <w:pPr>
              <w:jc w:val="center"/>
              <w:rPr>
                <w:rFonts w:asciiTheme="minorEastAsia" w:hAnsiTheme="minorEastAsia"/>
                <w:sz w:val="22"/>
              </w:rPr>
            </w:pPr>
            <w:r>
              <w:rPr>
                <w:rFonts w:asciiTheme="minorEastAsia" w:hAnsiTheme="minorEastAsia" w:hint="eastAsia"/>
                <w:sz w:val="22"/>
              </w:rPr>
              <w:t>１台</w:t>
            </w:r>
          </w:p>
        </w:tc>
        <w:tc>
          <w:tcPr>
            <w:tcW w:w="2409" w:type="dxa"/>
            <w:vAlign w:val="center"/>
          </w:tcPr>
          <w:p w14:paraId="6492EF6A" w14:textId="673D8148" w:rsidR="00512DAF" w:rsidRDefault="00512DAF" w:rsidP="00512DAF">
            <w:pPr>
              <w:rPr>
                <w:rFonts w:asciiTheme="minorEastAsia" w:hAnsiTheme="minorEastAsia"/>
                <w:sz w:val="22"/>
              </w:rPr>
            </w:pPr>
            <w:r w:rsidRPr="00760CC8">
              <w:rPr>
                <w:rFonts w:asciiTheme="minorEastAsia" w:hAnsiTheme="minorEastAsia" w:hint="eastAsia"/>
                <w:sz w:val="22"/>
              </w:rPr>
              <w:t>家電リサイクル法に基づき、引き取りをお願いします。</w:t>
            </w:r>
          </w:p>
        </w:tc>
      </w:tr>
      <w:tr w:rsidR="00512DAF" w14:paraId="34E91881" w14:textId="77777777" w:rsidTr="00512DAF">
        <w:trPr>
          <w:trHeight w:val="898"/>
        </w:trPr>
        <w:tc>
          <w:tcPr>
            <w:tcW w:w="1716" w:type="dxa"/>
            <w:vAlign w:val="center"/>
          </w:tcPr>
          <w:p w14:paraId="485053DC" w14:textId="77777777" w:rsidR="00512DAF" w:rsidRDefault="00512DAF" w:rsidP="00512DAF">
            <w:pPr>
              <w:rPr>
                <w:rFonts w:asciiTheme="minorEastAsia" w:hAnsiTheme="minorEastAsia"/>
                <w:sz w:val="22"/>
              </w:rPr>
            </w:pPr>
            <w:r>
              <w:rPr>
                <w:rFonts w:asciiTheme="minorEastAsia" w:hAnsiTheme="minorEastAsia" w:hint="eastAsia"/>
                <w:sz w:val="22"/>
              </w:rPr>
              <w:t>【廃棄】</w:t>
            </w:r>
          </w:p>
          <w:p w14:paraId="15B961B5" w14:textId="4CAE0A98" w:rsidR="00512DAF" w:rsidRDefault="00512DAF" w:rsidP="00512DAF">
            <w:pPr>
              <w:rPr>
                <w:rFonts w:asciiTheme="minorEastAsia" w:hAnsiTheme="minorEastAsia"/>
                <w:sz w:val="22"/>
              </w:rPr>
            </w:pPr>
            <w:r>
              <w:rPr>
                <w:rFonts w:asciiTheme="minorEastAsia" w:hAnsiTheme="minorEastAsia" w:hint="eastAsia"/>
                <w:sz w:val="22"/>
              </w:rPr>
              <w:t>全自動洗濯機</w:t>
            </w:r>
          </w:p>
        </w:tc>
        <w:tc>
          <w:tcPr>
            <w:tcW w:w="2156" w:type="dxa"/>
            <w:vAlign w:val="center"/>
          </w:tcPr>
          <w:p w14:paraId="03E62C2F" w14:textId="6AAB2CD8" w:rsidR="00512DAF" w:rsidRDefault="00512DAF" w:rsidP="00512DAF">
            <w:pPr>
              <w:rPr>
                <w:rFonts w:asciiTheme="minorEastAsia" w:hAnsiTheme="minorEastAsia" w:hint="eastAsia"/>
                <w:sz w:val="22"/>
              </w:rPr>
            </w:pPr>
            <w:r>
              <w:rPr>
                <w:rFonts w:asciiTheme="minorEastAsia" w:hAnsiTheme="minorEastAsia" w:hint="eastAsia"/>
                <w:sz w:val="22"/>
              </w:rPr>
              <w:t>アイリスオーヤマ</w:t>
            </w:r>
          </w:p>
        </w:tc>
        <w:tc>
          <w:tcPr>
            <w:tcW w:w="2644" w:type="dxa"/>
            <w:vAlign w:val="center"/>
          </w:tcPr>
          <w:p w14:paraId="1CA658E7" w14:textId="5517E608" w:rsidR="00512DAF" w:rsidRDefault="00512DAF" w:rsidP="00512DAF">
            <w:pPr>
              <w:rPr>
                <w:rFonts w:asciiTheme="minorEastAsia" w:hAnsiTheme="minorEastAsia" w:hint="eastAsia"/>
                <w:sz w:val="22"/>
              </w:rPr>
            </w:pPr>
            <w:r>
              <w:rPr>
                <w:rFonts w:asciiTheme="minorEastAsia" w:hAnsiTheme="minorEastAsia" w:hint="eastAsia"/>
                <w:sz w:val="22"/>
              </w:rPr>
              <w:t>ＩＡＷ－Ｔ７０ＳＥ</w:t>
            </w:r>
          </w:p>
          <w:p w14:paraId="3039A8DE" w14:textId="1615C69C" w:rsidR="00512DAF" w:rsidRDefault="00512DAF" w:rsidP="00512DAF">
            <w:pPr>
              <w:rPr>
                <w:rFonts w:asciiTheme="minorEastAsia" w:hAnsiTheme="minorEastAsia"/>
                <w:sz w:val="22"/>
              </w:rPr>
            </w:pPr>
            <w:r>
              <w:rPr>
                <w:rFonts w:asciiTheme="minorEastAsia" w:hAnsiTheme="minorEastAsia" w:hint="eastAsia"/>
                <w:sz w:val="22"/>
              </w:rPr>
              <w:t>７．０ｋｇ</w:t>
            </w:r>
          </w:p>
        </w:tc>
        <w:tc>
          <w:tcPr>
            <w:tcW w:w="709" w:type="dxa"/>
            <w:vAlign w:val="center"/>
          </w:tcPr>
          <w:p w14:paraId="2F10236B" w14:textId="4CDA8229" w:rsidR="00512DAF" w:rsidRDefault="00512DAF" w:rsidP="00512DAF">
            <w:pPr>
              <w:jc w:val="center"/>
              <w:rPr>
                <w:rFonts w:asciiTheme="minorEastAsia" w:hAnsiTheme="minorEastAsia"/>
                <w:sz w:val="22"/>
              </w:rPr>
            </w:pPr>
            <w:r>
              <w:rPr>
                <w:rFonts w:asciiTheme="minorEastAsia" w:hAnsiTheme="minorEastAsia" w:hint="eastAsia"/>
                <w:sz w:val="22"/>
              </w:rPr>
              <w:t>１台</w:t>
            </w:r>
          </w:p>
        </w:tc>
        <w:tc>
          <w:tcPr>
            <w:tcW w:w="2409" w:type="dxa"/>
            <w:vAlign w:val="center"/>
          </w:tcPr>
          <w:p w14:paraId="192B8063" w14:textId="538D4893" w:rsidR="00512DAF" w:rsidRPr="00760CC8" w:rsidRDefault="00512DAF" w:rsidP="00512DAF">
            <w:pPr>
              <w:rPr>
                <w:rFonts w:asciiTheme="minorEastAsia" w:hAnsiTheme="minorEastAsia"/>
                <w:sz w:val="22"/>
              </w:rPr>
            </w:pPr>
            <w:r w:rsidRPr="00760CC8">
              <w:rPr>
                <w:rFonts w:asciiTheme="minorEastAsia" w:hAnsiTheme="minorEastAsia" w:hint="eastAsia"/>
                <w:sz w:val="22"/>
              </w:rPr>
              <w:t>家電リサイクル法に基づき、引き取りをお願いします。</w:t>
            </w:r>
          </w:p>
        </w:tc>
      </w:tr>
      <w:tr w:rsidR="00512DAF" w14:paraId="54180E26" w14:textId="77777777" w:rsidTr="00512DAF">
        <w:trPr>
          <w:trHeight w:val="898"/>
        </w:trPr>
        <w:tc>
          <w:tcPr>
            <w:tcW w:w="1716" w:type="dxa"/>
            <w:vAlign w:val="center"/>
          </w:tcPr>
          <w:p w14:paraId="4D0263F7" w14:textId="77777777" w:rsidR="00512DAF" w:rsidRDefault="00512DAF" w:rsidP="00512DAF">
            <w:pPr>
              <w:rPr>
                <w:rFonts w:asciiTheme="minorEastAsia" w:hAnsiTheme="minorEastAsia"/>
                <w:sz w:val="22"/>
              </w:rPr>
            </w:pPr>
            <w:r>
              <w:rPr>
                <w:rFonts w:asciiTheme="minorEastAsia" w:hAnsiTheme="minorEastAsia" w:hint="eastAsia"/>
                <w:sz w:val="22"/>
              </w:rPr>
              <w:t>【廃棄】</w:t>
            </w:r>
          </w:p>
          <w:p w14:paraId="266D7738" w14:textId="4E880DEE" w:rsidR="00512DAF" w:rsidRDefault="00512DAF" w:rsidP="00512DAF">
            <w:pPr>
              <w:rPr>
                <w:rFonts w:asciiTheme="minorEastAsia" w:hAnsiTheme="minorEastAsia" w:hint="eastAsia"/>
                <w:sz w:val="22"/>
              </w:rPr>
            </w:pPr>
            <w:r>
              <w:rPr>
                <w:rFonts w:asciiTheme="minorEastAsia" w:hAnsiTheme="minorEastAsia" w:hint="eastAsia"/>
                <w:sz w:val="22"/>
              </w:rPr>
              <w:t>衣類乾燥機</w:t>
            </w:r>
          </w:p>
        </w:tc>
        <w:tc>
          <w:tcPr>
            <w:tcW w:w="2156" w:type="dxa"/>
            <w:vAlign w:val="center"/>
          </w:tcPr>
          <w:p w14:paraId="50836ED8" w14:textId="6B9A14E6" w:rsidR="00512DAF" w:rsidRDefault="00512DAF" w:rsidP="00512DAF">
            <w:pPr>
              <w:rPr>
                <w:rFonts w:asciiTheme="minorEastAsia" w:hAnsiTheme="minorEastAsia" w:hint="eastAsia"/>
                <w:sz w:val="22"/>
              </w:rPr>
            </w:pPr>
            <w:r>
              <w:rPr>
                <w:rFonts w:asciiTheme="minorEastAsia" w:hAnsiTheme="minorEastAsia" w:hint="eastAsia"/>
                <w:sz w:val="22"/>
              </w:rPr>
              <w:t>日立</w:t>
            </w:r>
          </w:p>
        </w:tc>
        <w:tc>
          <w:tcPr>
            <w:tcW w:w="2644" w:type="dxa"/>
            <w:vAlign w:val="center"/>
          </w:tcPr>
          <w:p w14:paraId="7ECC68AE" w14:textId="36CCE938" w:rsidR="00512DAF" w:rsidRDefault="00512DAF" w:rsidP="00512DAF">
            <w:pPr>
              <w:rPr>
                <w:rFonts w:asciiTheme="minorEastAsia" w:hAnsiTheme="minorEastAsia" w:hint="eastAsia"/>
                <w:sz w:val="22"/>
              </w:rPr>
            </w:pPr>
            <w:r>
              <w:rPr>
                <w:rFonts w:asciiTheme="minorEastAsia" w:hAnsiTheme="minorEastAsia" w:hint="eastAsia"/>
                <w:sz w:val="22"/>
              </w:rPr>
              <w:t>ＤＥ</w:t>
            </w:r>
            <w:r>
              <w:rPr>
                <w:rFonts w:asciiTheme="minorEastAsia" w:hAnsiTheme="minorEastAsia" w:hint="eastAsia"/>
                <w:sz w:val="22"/>
              </w:rPr>
              <w:t>－</w:t>
            </w:r>
            <w:r>
              <w:rPr>
                <w:rFonts w:asciiTheme="minorEastAsia" w:hAnsiTheme="minorEastAsia" w:hint="eastAsia"/>
                <w:sz w:val="22"/>
              </w:rPr>
              <w:t>Ｎ４０ＷＸ</w:t>
            </w:r>
          </w:p>
          <w:p w14:paraId="5D402397" w14:textId="3B3E3DE8" w:rsidR="00512DAF" w:rsidRDefault="00512DAF" w:rsidP="00512DAF">
            <w:pPr>
              <w:rPr>
                <w:rFonts w:asciiTheme="minorEastAsia" w:hAnsiTheme="minorEastAsia" w:hint="eastAsia"/>
                <w:sz w:val="22"/>
              </w:rPr>
            </w:pPr>
            <w:r>
              <w:rPr>
                <w:rFonts w:asciiTheme="minorEastAsia" w:hAnsiTheme="minorEastAsia" w:hint="eastAsia"/>
                <w:sz w:val="22"/>
              </w:rPr>
              <w:t>４</w:t>
            </w:r>
            <w:r>
              <w:rPr>
                <w:rFonts w:asciiTheme="minorEastAsia" w:hAnsiTheme="minorEastAsia" w:hint="eastAsia"/>
                <w:sz w:val="22"/>
              </w:rPr>
              <w:t>．０ｋｇ</w:t>
            </w:r>
          </w:p>
        </w:tc>
        <w:tc>
          <w:tcPr>
            <w:tcW w:w="709" w:type="dxa"/>
            <w:vAlign w:val="center"/>
          </w:tcPr>
          <w:p w14:paraId="00A250DE" w14:textId="54608383" w:rsidR="00512DAF" w:rsidRDefault="00512DAF" w:rsidP="00512DAF">
            <w:pPr>
              <w:jc w:val="center"/>
              <w:rPr>
                <w:rFonts w:asciiTheme="minorEastAsia" w:hAnsiTheme="minorEastAsia" w:hint="eastAsia"/>
                <w:sz w:val="22"/>
              </w:rPr>
            </w:pPr>
            <w:r>
              <w:rPr>
                <w:rFonts w:asciiTheme="minorEastAsia" w:hAnsiTheme="minorEastAsia" w:hint="eastAsia"/>
                <w:sz w:val="22"/>
              </w:rPr>
              <w:t>１台</w:t>
            </w:r>
          </w:p>
        </w:tc>
        <w:tc>
          <w:tcPr>
            <w:tcW w:w="2409" w:type="dxa"/>
            <w:vAlign w:val="center"/>
          </w:tcPr>
          <w:p w14:paraId="6E051589" w14:textId="15A22132" w:rsidR="00512DAF" w:rsidRPr="00760CC8" w:rsidRDefault="00512DAF" w:rsidP="00512DAF">
            <w:pPr>
              <w:rPr>
                <w:rFonts w:asciiTheme="minorEastAsia" w:hAnsiTheme="minorEastAsia" w:hint="eastAsia"/>
                <w:sz w:val="22"/>
              </w:rPr>
            </w:pPr>
            <w:r w:rsidRPr="00760CC8">
              <w:rPr>
                <w:rFonts w:asciiTheme="minorEastAsia" w:hAnsiTheme="minorEastAsia" w:hint="eastAsia"/>
                <w:sz w:val="22"/>
              </w:rPr>
              <w:t>家電リサイクル法に基づき、引き取りをお願いします。</w:t>
            </w: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5E6D08A2" w14:textId="0AE6C443" w:rsidR="00D72C03" w:rsidRPr="00512DAF" w:rsidRDefault="009C23ED" w:rsidP="009C23ED">
      <w:pPr>
        <w:pStyle w:val="aa"/>
        <w:numPr>
          <w:ilvl w:val="0"/>
          <w:numId w:val="1"/>
        </w:numPr>
        <w:ind w:leftChars="0"/>
        <w:rPr>
          <w:rFonts w:asciiTheme="minorEastAsia" w:hAnsiTheme="minorEastAsia" w:hint="eastAsia"/>
          <w:szCs w:val="21"/>
        </w:rPr>
      </w:pPr>
      <w:r>
        <w:rPr>
          <w:rFonts w:asciiTheme="minorEastAsia" w:hAnsiTheme="minorEastAsia" w:hint="eastAsia"/>
          <w:szCs w:val="21"/>
        </w:rPr>
        <w:t>見積書の合計金額は税抜金額で記入し、必ず税抜きであることを明記してください。</w:t>
      </w:r>
    </w:p>
    <w:sectPr w:rsidR="00D72C03" w:rsidRPr="00512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5E74"/>
    <w:rsid w:val="00086F89"/>
    <w:rsid w:val="00090EB9"/>
    <w:rsid w:val="000C2316"/>
    <w:rsid w:val="000C3E1D"/>
    <w:rsid w:val="000C7D28"/>
    <w:rsid w:val="000D225A"/>
    <w:rsid w:val="000E201A"/>
    <w:rsid w:val="000F5588"/>
    <w:rsid w:val="000F5F0C"/>
    <w:rsid w:val="00100095"/>
    <w:rsid w:val="00117A77"/>
    <w:rsid w:val="00130F63"/>
    <w:rsid w:val="00132D41"/>
    <w:rsid w:val="001344A1"/>
    <w:rsid w:val="00140847"/>
    <w:rsid w:val="001415AE"/>
    <w:rsid w:val="00157082"/>
    <w:rsid w:val="00161CD9"/>
    <w:rsid w:val="00183C58"/>
    <w:rsid w:val="00193252"/>
    <w:rsid w:val="001B7190"/>
    <w:rsid w:val="001C3386"/>
    <w:rsid w:val="001F219D"/>
    <w:rsid w:val="001F4859"/>
    <w:rsid w:val="002001EB"/>
    <w:rsid w:val="00211293"/>
    <w:rsid w:val="00214354"/>
    <w:rsid w:val="0024323D"/>
    <w:rsid w:val="002451AE"/>
    <w:rsid w:val="00253E9A"/>
    <w:rsid w:val="00256330"/>
    <w:rsid w:val="002B5E0B"/>
    <w:rsid w:val="002D6D5B"/>
    <w:rsid w:val="00317152"/>
    <w:rsid w:val="0032331B"/>
    <w:rsid w:val="003273BC"/>
    <w:rsid w:val="00337377"/>
    <w:rsid w:val="003A26D4"/>
    <w:rsid w:val="003B735A"/>
    <w:rsid w:val="003B7401"/>
    <w:rsid w:val="003B743D"/>
    <w:rsid w:val="003C7AAF"/>
    <w:rsid w:val="003D670D"/>
    <w:rsid w:val="003E4C15"/>
    <w:rsid w:val="003F032B"/>
    <w:rsid w:val="003F10D5"/>
    <w:rsid w:val="003F6B5A"/>
    <w:rsid w:val="004019DB"/>
    <w:rsid w:val="00427DBE"/>
    <w:rsid w:val="00435784"/>
    <w:rsid w:val="00441B3E"/>
    <w:rsid w:val="00444660"/>
    <w:rsid w:val="00447832"/>
    <w:rsid w:val="00457B5C"/>
    <w:rsid w:val="004758F5"/>
    <w:rsid w:val="00487B1C"/>
    <w:rsid w:val="00490526"/>
    <w:rsid w:val="00497BA9"/>
    <w:rsid w:val="004A0380"/>
    <w:rsid w:val="004A5FB0"/>
    <w:rsid w:val="004A6726"/>
    <w:rsid w:val="004B63E3"/>
    <w:rsid w:val="004D364A"/>
    <w:rsid w:val="004D5BC1"/>
    <w:rsid w:val="004F084A"/>
    <w:rsid w:val="004F4659"/>
    <w:rsid w:val="00512DAF"/>
    <w:rsid w:val="00523B93"/>
    <w:rsid w:val="005643C3"/>
    <w:rsid w:val="00590164"/>
    <w:rsid w:val="00596C4F"/>
    <w:rsid w:val="005A6E5B"/>
    <w:rsid w:val="005C4041"/>
    <w:rsid w:val="005C5190"/>
    <w:rsid w:val="005C6B0C"/>
    <w:rsid w:val="005C7DF5"/>
    <w:rsid w:val="00602E9B"/>
    <w:rsid w:val="00635CFB"/>
    <w:rsid w:val="00651F43"/>
    <w:rsid w:val="00656DDB"/>
    <w:rsid w:val="00692C07"/>
    <w:rsid w:val="006C2D20"/>
    <w:rsid w:val="006E3212"/>
    <w:rsid w:val="00705D41"/>
    <w:rsid w:val="00707BBA"/>
    <w:rsid w:val="00724EBF"/>
    <w:rsid w:val="0075740D"/>
    <w:rsid w:val="00760CC8"/>
    <w:rsid w:val="00773DDC"/>
    <w:rsid w:val="00781EB7"/>
    <w:rsid w:val="00786D88"/>
    <w:rsid w:val="00791EEC"/>
    <w:rsid w:val="00791EF6"/>
    <w:rsid w:val="00794AC7"/>
    <w:rsid w:val="007D09A1"/>
    <w:rsid w:val="007F1299"/>
    <w:rsid w:val="007F308E"/>
    <w:rsid w:val="00807B8D"/>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437E9"/>
    <w:rsid w:val="00943E61"/>
    <w:rsid w:val="00964833"/>
    <w:rsid w:val="009705EA"/>
    <w:rsid w:val="009709A8"/>
    <w:rsid w:val="00973C1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B391D"/>
    <w:rsid w:val="00AB758D"/>
    <w:rsid w:val="00AD1C10"/>
    <w:rsid w:val="00AF2BCF"/>
    <w:rsid w:val="00AF67DD"/>
    <w:rsid w:val="00B02EFE"/>
    <w:rsid w:val="00B05E00"/>
    <w:rsid w:val="00B33A5B"/>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0891"/>
    <w:rsid w:val="00C44183"/>
    <w:rsid w:val="00C50D75"/>
    <w:rsid w:val="00C84029"/>
    <w:rsid w:val="00C84DB8"/>
    <w:rsid w:val="00C87438"/>
    <w:rsid w:val="00CC4C05"/>
    <w:rsid w:val="00CC7C0B"/>
    <w:rsid w:val="00CF1BEA"/>
    <w:rsid w:val="00CF46EE"/>
    <w:rsid w:val="00D05901"/>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55</cp:revision>
  <cp:lastPrinted>2024-08-16T00:08:00Z</cp:lastPrinted>
  <dcterms:created xsi:type="dcterms:W3CDTF">2024-08-16T00:13:00Z</dcterms:created>
  <dcterms:modified xsi:type="dcterms:W3CDTF">2026-06-05T06:38:00Z</dcterms:modified>
</cp:coreProperties>
</file>