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395BE84A" w:rsidR="00277D29" w:rsidRPr="009157DB" w:rsidRDefault="0010175C" w:rsidP="009157DB">
      <w:pPr>
        <w:jc w:val="right"/>
        <w:rPr>
          <w:rFonts w:ascii="Times New Roman" w:hAnsi="Times New Roman"/>
        </w:rPr>
      </w:pPr>
      <w:r>
        <w:rPr>
          <w:rFonts w:ascii="Times New Roman" w:hAnsi="Times New Roman" w:hint="eastAsia"/>
        </w:rPr>
        <w:t>令和</w:t>
      </w:r>
      <w:r w:rsidR="00D8149A">
        <w:rPr>
          <w:rFonts w:ascii="Times New Roman" w:hAnsi="Times New Roman" w:hint="eastAsia"/>
        </w:rPr>
        <w:t>８</w:t>
      </w:r>
      <w:r w:rsidR="00277D29" w:rsidRPr="00277D29">
        <w:rPr>
          <w:rFonts w:ascii="Times New Roman" w:hAnsi="Times New Roman"/>
        </w:rPr>
        <w:t>年</w:t>
      </w:r>
      <w:r w:rsidR="00D8149A">
        <w:rPr>
          <w:rFonts w:ascii="Times New Roman" w:hAnsi="Times New Roman" w:hint="eastAsia"/>
        </w:rPr>
        <w:t>６</w:t>
      </w:r>
      <w:r w:rsidR="003878B5">
        <w:rPr>
          <w:rFonts w:ascii="Times New Roman" w:hAnsi="Times New Roman" w:hint="eastAsia"/>
        </w:rPr>
        <w:t>月</w:t>
      </w:r>
      <w:r w:rsidR="00D8149A">
        <w:rPr>
          <w:rFonts w:ascii="Times New Roman" w:hAnsi="Times New Roman" w:hint="eastAsia"/>
        </w:rPr>
        <w:t>１９</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43D6985"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79394C">
        <w:rPr>
          <w:rFonts w:ascii="Times New Roman" w:hAnsi="Times New Roman" w:hint="eastAsia"/>
          <w:u w:val="single"/>
        </w:rPr>
        <w:t>精密圧力計</w:t>
      </w:r>
      <w:r w:rsidR="00D8149A">
        <w:rPr>
          <w:rFonts w:ascii="Times New Roman" w:hAnsi="Times New Roman" w:hint="eastAsia"/>
          <w:u w:val="single"/>
        </w:rPr>
        <w:t>の校正</w:t>
      </w:r>
    </w:p>
    <w:p w14:paraId="4BFCF441" w14:textId="54B660F9" w:rsidR="00883DDE" w:rsidRDefault="00883DDE" w:rsidP="00277D29">
      <w:pPr>
        <w:jc w:val="right"/>
        <w:rPr>
          <w:rFonts w:ascii="Times New Roman" w:hAnsi="Times New Roman"/>
        </w:rPr>
      </w:pPr>
    </w:p>
    <w:p w14:paraId="5ED938BD" w14:textId="35002C6E" w:rsidR="00883DDE" w:rsidRDefault="00883DDE" w:rsidP="006E1E7A">
      <w:pPr>
        <w:jc w:val="left"/>
        <w:rPr>
          <w:rFonts w:ascii="Times New Roman" w:hAnsi="Times New Roman"/>
        </w:rPr>
      </w:pPr>
      <w:r w:rsidRPr="00883DDE">
        <w:rPr>
          <w:rFonts w:ascii="Times New Roman" w:hAnsi="Times New Roman" w:hint="eastAsia"/>
        </w:rPr>
        <w:t>下記の</w:t>
      </w:r>
      <w:r w:rsidR="0079394C">
        <w:rPr>
          <w:rFonts w:ascii="Times New Roman" w:hAnsi="Times New Roman" w:hint="eastAsia"/>
        </w:rPr>
        <w:t>検査等</w:t>
      </w:r>
      <w:r w:rsidRPr="00883DDE">
        <w:rPr>
          <w:rFonts w:ascii="Times New Roman" w:hAnsi="Times New Roman" w:hint="eastAsia"/>
        </w:rPr>
        <w:t>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3402"/>
        <w:gridCol w:w="2127"/>
        <w:gridCol w:w="850"/>
      </w:tblGrid>
      <w:tr w:rsidR="00883DDE" w14:paraId="0DF6D67A" w14:textId="77777777" w:rsidTr="00F24725">
        <w:trPr>
          <w:trHeight w:val="737"/>
        </w:trPr>
        <w:tc>
          <w:tcPr>
            <w:tcW w:w="1560" w:type="dxa"/>
            <w:vAlign w:val="center"/>
          </w:tcPr>
          <w:p w14:paraId="3ED9BE69" w14:textId="61C5933E" w:rsidR="00883DDE" w:rsidRDefault="00F24725" w:rsidP="0050797A">
            <w:pPr>
              <w:jc w:val="center"/>
              <w:rPr>
                <w:rFonts w:ascii="Times New Roman" w:hAnsi="Times New Roman"/>
              </w:rPr>
            </w:pPr>
            <w:r>
              <w:rPr>
                <w:rFonts w:ascii="Times New Roman" w:hAnsi="Times New Roman" w:hint="eastAsia"/>
              </w:rPr>
              <w:t>業務名</w:t>
            </w:r>
          </w:p>
        </w:tc>
        <w:tc>
          <w:tcPr>
            <w:tcW w:w="1559" w:type="dxa"/>
            <w:vAlign w:val="center"/>
          </w:tcPr>
          <w:p w14:paraId="426A917E" w14:textId="1D8C52AA" w:rsidR="00883DDE" w:rsidRDefault="00F24725" w:rsidP="0050797A">
            <w:pPr>
              <w:jc w:val="center"/>
              <w:rPr>
                <w:rFonts w:ascii="Times New Roman" w:hAnsi="Times New Roman"/>
              </w:rPr>
            </w:pPr>
            <w:r>
              <w:rPr>
                <w:rFonts w:ascii="Times New Roman" w:hAnsi="Times New Roman" w:hint="eastAsia"/>
              </w:rPr>
              <w:t>校正業者</w:t>
            </w:r>
          </w:p>
        </w:tc>
        <w:tc>
          <w:tcPr>
            <w:tcW w:w="3402" w:type="dxa"/>
            <w:vAlign w:val="center"/>
          </w:tcPr>
          <w:p w14:paraId="14AE56E1" w14:textId="31A213AE" w:rsidR="00883DDE" w:rsidRDefault="00F24725" w:rsidP="0050797A">
            <w:pPr>
              <w:jc w:val="center"/>
              <w:rPr>
                <w:rFonts w:ascii="Times New Roman" w:hAnsi="Times New Roman"/>
              </w:rPr>
            </w:pPr>
            <w:r>
              <w:rPr>
                <w:rFonts w:ascii="Times New Roman" w:hAnsi="Times New Roman" w:hint="eastAsia"/>
              </w:rPr>
              <w:t>計器</w:t>
            </w:r>
            <w:r w:rsidR="00883DDE">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212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883DDE" w14:paraId="1D936D4E" w14:textId="77777777" w:rsidTr="00F24725">
        <w:trPr>
          <w:trHeight w:val="953"/>
        </w:trPr>
        <w:tc>
          <w:tcPr>
            <w:tcW w:w="1560" w:type="dxa"/>
            <w:vAlign w:val="center"/>
          </w:tcPr>
          <w:p w14:paraId="6E8595BB" w14:textId="6C865264" w:rsidR="00883DDE" w:rsidRPr="002477E7" w:rsidRDefault="0079394C" w:rsidP="00883DDE">
            <w:pPr>
              <w:jc w:val="left"/>
              <w:rPr>
                <w:rFonts w:ascii="Times New Roman" w:hAnsi="Times New Roman"/>
              </w:rPr>
            </w:pPr>
            <w:r>
              <w:rPr>
                <w:rFonts w:ascii="Times New Roman" w:hAnsi="Times New Roman" w:hint="eastAsia"/>
              </w:rPr>
              <w:t>精密圧力計の校正・修理・調整</w:t>
            </w:r>
          </w:p>
        </w:tc>
        <w:tc>
          <w:tcPr>
            <w:tcW w:w="1559" w:type="dxa"/>
            <w:vAlign w:val="center"/>
          </w:tcPr>
          <w:p w14:paraId="15CE226B" w14:textId="61A3C831" w:rsidR="00A53E67" w:rsidRDefault="0079394C" w:rsidP="0079394C">
            <w:pPr>
              <w:jc w:val="center"/>
              <w:rPr>
                <w:rFonts w:ascii="Times New Roman" w:hAnsi="Times New Roman"/>
              </w:rPr>
            </w:pPr>
            <w:r>
              <w:rPr>
                <w:rFonts w:ascii="Times New Roman" w:hAnsi="Times New Roman" w:hint="eastAsia"/>
              </w:rPr>
              <w:t>（株）ナガノ計装</w:t>
            </w:r>
          </w:p>
        </w:tc>
        <w:tc>
          <w:tcPr>
            <w:tcW w:w="3402" w:type="dxa"/>
            <w:vAlign w:val="center"/>
          </w:tcPr>
          <w:p w14:paraId="63B358B2" w14:textId="573B80D1" w:rsidR="001C2DFD" w:rsidRDefault="001C2DFD" w:rsidP="001C2DFD">
            <w:pPr>
              <w:ind w:right="220"/>
              <w:jc w:val="left"/>
              <w:rPr>
                <w:rFonts w:ascii="Times New Roman" w:hAnsi="Times New Roman"/>
              </w:rPr>
            </w:pPr>
            <w:r>
              <w:rPr>
                <w:rFonts w:ascii="Times New Roman" w:hAnsi="Times New Roman" w:hint="eastAsia"/>
              </w:rPr>
              <w:t>・</w:t>
            </w:r>
            <w:r w:rsidR="0079394C">
              <w:rPr>
                <w:rFonts w:ascii="Times New Roman" w:hAnsi="Times New Roman" w:hint="eastAsia"/>
              </w:rPr>
              <w:t>精密圧力計仕様</w:t>
            </w:r>
          </w:p>
          <w:p w14:paraId="725E847F" w14:textId="20C9BC1A" w:rsidR="001C2DFD" w:rsidRDefault="001C2DFD" w:rsidP="001C2DFD">
            <w:pPr>
              <w:ind w:right="220" w:firstLineChars="100" w:firstLine="220"/>
              <w:jc w:val="left"/>
              <w:rPr>
                <w:rFonts w:ascii="Times New Roman" w:hAnsi="Times New Roman"/>
              </w:rPr>
            </w:pPr>
            <w:r>
              <w:rPr>
                <w:rFonts w:ascii="Times New Roman" w:hAnsi="Times New Roman" w:hint="eastAsia"/>
              </w:rPr>
              <w:t>メーカー：</w:t>
            </w:r>
            <w:r w:rsidR="0079394C">
              <w:rPr>
                <w:rFonts w:ascii="Times New Roman" w:hAnsi="Times New Roman" w:hint="eastAsia"/>
              </w:rPr>
              <w:t>長野計器</w:t>
            </w:r>
            <w:r>
              <w:rPr>
                <w:rFonts w:ascii="Times New Roman" w:hAnsi="Times New Roman" w:hint="eastAsia"/>
              </w:rPr>
              <w:t>（株）</w:t>
            </w:r>
          </w:p>
          <w:p w14:paraId="7641F3AE" w14:textId="254A1ABB" w:rsidR="0079394C" w:rsidRDefault="0079394C" w:rsidP="001C2DFD">
            <w:pPr>
              <w:ind w:right="220" w:firstLineChars="100" w:firstLine="220"/>
              <w:jc w:val="left"/>
              <w:rPr>
                <w:rFonts w:ascii="Times New Roman" w:hAnsi="Times New Roman"/>
              </w:rPr>
            </w:pPr>
            <w:r>
              <w:rPr>
                <w:rFonts w:ascii="Times New Roman" w:hAnsi="Times New Roman" w:hint="eastAsia"/>
              </w:rPr>
              <w:t>型式：</w:t>
            </w:r>
            <w:r>
              <w:rPr>
                <w:rFonts w:ascii="Times New Roman" w:hAnsi="Times New Roman" w:hint="eastAsia"/>
              </w:rPr>
              <w:t>G</w:t>
            </w:r>
            <w:r>
              <w:rPr>
                <w:rFonts w:ascii="Times New Roman" w:hAnsi="Times New Roman"/>
              </w:rPr>
              <w:t>P20-243</w:t>
            </w:r>
          </w:p>
          <w:p w14:paraId="665F0F3E" w14:textId="22E89405" w:rsidR="00902F86" w:rsidRPr="00527624" w:rsidRDefault="0079394C" w:rsidP="0079394C">
            <w:pPr>
              <w:ind w:right="220" w:firstLineChars="100" w:firstLine="220"/>
              <w:jc w:val="left"/>
              <w:rPr>
                <w:rFonts w:ascii="Times New Roman" w:hAnsi="Times New Roman"/>
              </w:rPr>
            </w:pPr>
            <w:r>
              <w:rPr>
                <w:rFonts w:ascii="Times New Roman" w:hAnsi="Times New Roman" w:hint="eastAsia"/>
              </w:rPr>
              <w:t>圧力レンジ</w:t>
            </w:r>
            <w:r w:rsidR="001C2DFD">
              <w:rPr>
                <w:rFonts w:ascii="Times New Roman" w:hAnsi="Times New Roman" w:hint="eastAsia"/>
              </w:rPr>
              <w:t>：</w:t>
            </w:r>
            <w:r>
              <w:rPr>
                <w:rFonts w:ascii="Times New Roman" w:hAnsi="Times New Roman" w:hint="eastAsia"/>
              </w:rPr>
              <w:t>1</w:t>
            </w:r>
            <w:r>
              <w:rPr>
                <w:rFonts w:ascii="Times New Roman" w:hAnsi="Times New Roman"/>
              </w:rPr>
              <w:t>0MPa</w:t>
            </w:r>
          </w:p>
        </w:tc>
        <w:tc>
          <w:tcPr>
            <w:tcW w:w="2127" w:type="dxa"/>
            <w:vAlign w:val="center"/>
          </w:tcPr>
          <w:p w14:paraId="69D6CF81" w14:textId="77777777" w:rsidR="00883DDE" w:rsidRDefault="00F24725" w:rsidP="00162D63">
            <w:pPr>
              <w:jc w:val="center"/>
              <w:rPr>
                <w:rFonts w:ascii="Times New Roman" w:hAnsi="Times New Roman"/>
              </w:rPr>
            </w:pPr>
            <w:r>
              <w:rPr>
                <w:rFonts w:ascii="Times New Roman" w:hAnsi="Times New Roman" w:hint="eastAsia"/>
              </w:rPr>
              <w:t>一式</w:t>
            </w:r>
          </w:p>
          <w:p w14:paraId="67D89A82" w14:textId="7101223C" w:rsidR="00F24725" w:rsidRDefault="00F24725" w:rsidP="00162D63">
            <w:pPr>
              <w:jc w:val="center"/>
              <w:rPr>
                <w:rFonts w:ascii="Times New Roman" w:hAnsi="Times New Roman"/>
              </w:rPr>
            </w:pPr>
            <w:r>
              <w:rPr>
                <w:rFonts w:ascii="Times New Roman" w:hAnsi="Times New Roman" w:hint="eastAsia"/>
              </w:rPr>
              <w:t>（対象器は１台）</w:t>
            </w:r>
          </w:p>
        </w:tc>
        <w:tc>
          <w:tcPr>
            <w:tcW w:w="850" w:type="dxa"/>
            <w:vAlign w:val="center"/>
          </w:tcPr>
          <w:p w14:paraId="7BAC5706" w14:textId="35228B61" w:rsidR="00883DDE" w:rsidRPr="00573732" w:rsidRDefault="00883DDE" w:rsidP="00162D63">
            <w:pPr>
              <w:jc w:val="center"/>
              <w:rPr>
                <w:rFonts w:ascii="Times New Roman" w:hAnsi="Times New Roman"/>
                <w:sz w:val="18"/>
                <w:szCs w:val="18"/>
              </w:rPr>
            </w:pPr>
          </w:p>
        </w:tc>
      </w:tr>
      <w:tr w:rsidR="0079394C" w14:paraId="64B46253" w14:textId="77777777" w:rsidTr="00F24725">
        <w:trPr>
          <w:trHeight w:val="953"/>
        </w:trPr>
        <w:tc>
          <w:tcPr>
            <w:tcW w:w="1560" w:type="dxa"/>
            <w:vAlign w:val="center"/>
          </w:tcPr>
          <w:p w14:paraId="6BBEA103" w14:textId="5B6EFA09" w:rsidR="0079394C" w:rsidRDefault="0079394C" w:rsidP="0079394C">
            <w:pPr>
              <w:jc w:val="left"/>
              <w:rPr>
                <w:rFonts w:ascii="Times New Roman" w:hAnsi="Times New Roman"/>
              </w:rPr>
            </w:pPr>
            <w:r>
              <w:rPr>
                <w:rFonts w:ascii="Times New Roman" w:hAnsi="Times New Roman" w:hint="eastAsia"/>
              </w:rPr>
              <w:t>体系図付検査証明書</w:t>
            </w:r>
          </w:p>
        </w:tc>
        <w:tc>
          <w:tcPr>
            <w:tcW w:w="1559" w:type="dxa"/>
            <w:vAlign w:val="center"/>
          </w:tcPr>
          <w:p w14:paraId="0B33E79B" w14:textId="53066204" w:rsidR="0079394C" w:rsidRDefault="0079394C" w:rsidP="0079394C">
            <w:pPr>
              <w:jc w:val="center"/>
              <w:rPr>
                <w:rFonts w:ascii="Times New Roman" w:hAnsi="Times New Roman"/>
              </w:rPr>
            </w:pPr>
            <w:r>
              <w:rPr>
                <w:rFonts w:ascii="Times New Roman" w:hAnsi="Times New Roman" w:hint="eastAsia"/>
              </w:rPr>
              <w:t>（株）ナガノ計装</w:t>
            </w:r>
          </w:p>
        </w:tc>
        <w:tc>
          <w:tcPr>
            <w:tcW w:w="3402" w:type="dxa"/>
            <w:vAlign w:val="center"/>
          </w:tcPr>
          <w:p w14:paraId="6148CDFE" w14:textId="26F047E2" w:rsidR="0079394C" w:rsidRDefault="0079394C" w:rsidP="00AB77E0">
            <w:pPr>
              <w:ind w:left="220" w:right="220" w:hangingChars="100" w:hanging="220"/>
              <w:jc w:val="left"/>
              <w:rPr>
                <w:rFonts w:ascii="Times New Roman" w:hAnsi="Times New Roman"/>
              </w:rPr>
            </w:pPr>
            <w:r>
              <w:rPr>
                <w:rFonts w:ascii="Times New Roman" w:hAnsi="Times New Roman" w:hint="eastAsia"/>
              </w:rPr>
              <w:t>・上記検査における体系図付検査証明書</w:t>
            </w:r>
          </w:p>
        </w:tc>
        <w:tc>
          <w:tcPr>
            <w:tcW w:w="2127" w:type="dxa"/>
            <w:vAlign w:val="center"/>
          </w:tcPr>
          <w:p w14:paraId="41137B51" w14:textId="48F6965D" w:rsidR="0079394C" w:rsidRDefault="00F24725" w:rsidP="0079394C">
            <w:pPr>
              <w:jc w:val="center"/>
              <w:rPr>
                <w:rFonts w:ascii="Times New Roman" w:hAnsi="Times New Roman"/>
              </w:rPr>
            </w:pPr>
            <w:r>
              <w:rPr>
                <w:rFonts w:ascii="Times New Roman" w:hAnsi="Times New Roman" w:hint="eastAsia"/>
              </w:rPr>
              <w:t>一式</w:t>
            </w:r>
          </w:p>
        </w:tc>
        <w:tc>
          <w:tcPr>
            <w:tcW w:w="850" w:type="dxa"/>
            <w:vAlign w:val="center"/>
          </w:tcPr>
          <w:p w14:paraId="236E9770" w14:textId="77777777" w:rsidR="0079394C" w:rsidRPr="00573732" w:rsidRDefault="0079394C" w:rsidP="0079394C">
            <w:pPr>
              <w:jc w:val="center"/>
              <w:rPr>
                <w:rFonts w:ascii="Times New Roman" w:hAnsi="Times New Roman"/>
                <w:sz w:val="18"/>
                <w:szCs w:val="18"/>
              </w:rPr>
            </w:pPr>
          </w:p>
        </w:tc>
      </w:tr>
      <w:tr w:rsidR="0079394C" w14:paraId="628C3FF7" w14:textId="77777777" w:rsidTr="00F24725">
        <w:trPr>
          <w:trHeight w:val="359"/>
        </w:trPr>
        <w:tc>
          <w:tcPr>
            <w:tcW w:w="1560" w:type="dxa"/>
            <w:vAlign w:val="center"/>
          </w:tcPr>
          <w:p w14:paraId="1D8078C8" w14:textId="6248CF47" w:rsidR="0079394C" w:rsidRDefault="0079394C" w:rsidP="0079394C">
            <w:pPr>
              <w:jc w:val="left"/>
              <w:rPr>
                <w:rFonts w:ascii="Times New Roman" w:hAnsi="Times New Roman"/>
              </w:rPr>
            </w:pPr>
          </w:p>
        </w:tc>
        <w:tc>
          <w:tcPr>
            <w:tcW w:w="1559" w:type="dxa"/>
            <w:vAlign w:val="center"/>
          </w:tcPr>
          <w:p w14:paraId="64A656B6" w14:textId="5FD3FAC9" w:rsidR="0079394C" w:rsidRDefault="0079394C" w:rsidP="0079394C">
            <w:pPr>
              <w:jc w:val="left"/>
              <w:rPr>
                <w:rFonts w:ascii="Times New Roman" w:hAnsi="Times New Roman"/>
              </w:rPr>
            </w:pPr>
          </w:p>
        </w:tc>
        <w:tc>
          <w:tcPr>
            <w:tcW w:w="3402" w:type="dxa"/>
            <w:vAlign w:val="center"/>
          </w:tcPr>
          <w:p w14:paraId="5C597DF3" w14:textId="383B8E6F" w:rsidR="0079394C" w:rsidRDefault="0079394C" w:rsidP="0079394C">
            <w:pPr>
              <w:ind w:right="220"/>
              <w:jc w:val="left"/>
              <w:rPr>
                <w:rFonts w:ascii="Times New Roman" w:hAnsi="Times New Roman"/>
              </w:rPr>
            </w:pPr>
          </w:p>
        </w:tc>
        <w:tc>
          <w:tcPr>
            <w:tcW w:w="2127" w:type="dxa"/>
            <w:vAlign w:val="center"/>
          </w:tcPr>
          <w:p w14:paraId="7041BA73" w14:textId="5EEFFFF7" w:rsidR="0079394C" w:rsidRDefault="0079394C" w:rsidP="0079394C">
            <w:pPr>
              <w:jc w:val="center"/>
              <w:rPr>
                <w:rFonts w:ascii="Times New Roman" w:hAnsi="Times New Roman"/>
              </w:rPr>
            </w:pPr>
          </w:p>
        </w:tc>
        <w:tc>
          <w:tcPr>
            <w:tcW w:w="850" w:type="dxa"/>
            <w:vAlign w:val="center"/>
          </w:tcPr>
          <w:p w14:paraId="249AD28D" w14:textId="77777777" w:rsidR="0079394C" w:rsidRPr="00573732" w:rsidRDefault="0079394C" w:rsidP="0079394C">
            <w:pPr>
              <w:rPr>
                <w:rFonts w:ascii="Times New Roman" w:hAnsi="Times New Roman"/>
                <w:sz w:val="18"/>
                <w:szCs w:val="18"/>
              </w:rPr>
            </w:pPr>
          </w:p>
        </w:tc>
      </w:tr>
    </w:tbl>
    <w:p w14:paraId="05923575" w14:textId="77777777" w:rsidR="00D8149A" w:rsidRDefault="00D8149A" w:rsidP="00277D29">
      <w:pPr>
        <w:jc w:val="left"/>
        <w:rPr>
          <w:rFonts w:ascii="Times New Roman" w:hAnsi="Times New Roman"/>
        </w:rPr>
      </w:pPr>
    </w:p>
    <w:p w14:paraId="08A30E7B" w14:textId="1C9E7243"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2BA5047C" w14:textId="77777777" w:rsidR="00D8149A" w:rsidRDefault="00D8149A" w:rsidP="00D8149A">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6584B23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784F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4E4699E1" w:rsidR="00ED049C" w:rsidRDefault="00ED049C" w:rsidP="006E1E7A">
      <w:pPr>
        <w:ind w:firstLineChars="300" w:firstLine="660"/>
      </w:pPr>
      <w:r>
        <w:rPr>
          <w:rFonts w:hint="eastAsia"/>
        </w:rPr>
        <w:t>メールアドレス：</w:t>
      </w:r>
      <w:r w:rsidR="0068680B" w:rsidRPr="00D8149A">
        <w:t>kaqbe427@city.kyoto.lg.jp</w:t>
      </w:r>
    </w:p>
    <w:p w14:paraId="6E6D1976" w14:textId="525B3299" w:rsidR="0068680B" w:rsidRPr="0068680B" w:rsidRDefault="0068680B" w:rsidP="006E1E7A">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w:t>
      </w:r>
      <w:r w:rsidR="001C2DFD">
        <w:rPr>
          <w:rFonts w:hint="eastAsia"/>
        </w:rPr>
        <w:t>を</w:t>
      </w:r>
      <w:r>
        <w:rPr>
          <w:rFonts w:hint="eastAsia"/>
        </w:rPr>
        <w:t>表示</w:t>
      </w:r>
      <w:r w:rsidR="001C2DFD">
        <w:rPr>
          <w:rFonts w:hint="eastAsia"/>
        </w:rPr>
        <w:t>して</w:t>
      </w:r>
      <w:r>
        <w:rPr>
          <w:rFonts w:hint="eastAsia"/>
        </w:rPr>
        <w:t>送信ください。</w:t>
      </w:r>
    </w:p>
    <w:p w14:paraId="7EF5936A" w14:textId="3BCC9154"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E8C744" w14:textId="374252C4" w:rsidR="00D8149A" w:rsidRPr="00D8149A" w:rsidRDefault="00D8149A" w:rsidP="00D8149A">
      <w:pPr>
        <w:ind w:left="440" w:hangingChars="200" w:hanging="440"/>
        <w:rPr>
          <w:rFonts w:hint="eastAsia"/>
        </w:rPr>
      </w:pPr>
      <w:r>
        <w:rPr>
          <w:rFonts w:hint="eastAsia"/>
        </w:rPr>
        <w:t xml:space="preserve">　　発注の連絡を受けましたら、最短で発注手続き及び納品をお願いします。</w:t>
      </w:r>
    </w:p>
    <w:p w14:paraId="5B42F800" w14:textId="6B027BAC" w:rsidR="006E1E7A"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F24725">
        <w:rPr>
          <w:rFonts w:ascii="Times New Roman" w:hAnsi="Times New Roman" w:hint="eastAsia"/>
        </w:rPr>
        <w:t>計器</w:t>
      </w:r>
      <w:r w:rsidR="006E1E7A" w:rsidRPr="006E1E7A">
        <w:rPr>
          <w:rFonts w:ascii="Times New Roman" w:hAnsi="Times New Roman" w:hint="eastAsia"/>
        </w:rPr>
        <w:t>の</w:t>
      </w:r>
      <w:r w:rsidR="00F24725">
        <w:rPr>
          <w:rFonts w:ascii="Times New Roman" w:hAnsi="Times New Roman" w:hint="eastAsia"/>
        </w:rPr>
        <w:t>引取及び</w:t>
      </w:r>
      <w:r w:rsidR="006E1E7A" w:rsidRPr="006E1E7A">
        <w:rPr>
          <w:rFonts w:ascii="Times New Roman" w:hAnsi="Times New Roman" w:hint="eastAsia"/>
        </w:rPr>
        <w:t>納品は、落札者立会いのもとおこないます。</w:t>
      </w:r>
    </w:p>
    <w:p w14:paraId="0621141E" w14:textId="68E4E27C" w:rsidR="000C6E69" w:rsidRDefault="000C6E69"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w:t>
      </w:r>
      <w:r w:rsidR="00F24725">
        <w:rPr>
          <w:rFonts w:ascii="Times New Roman" w:hAnsi="Times New Roman" w:hint="eastAsia"/>
        </w:rPr>
        <w:t>引取・</w:t>
      </w:r>
      <w:r>
        <w:rPr>
          <w:rFonts w:ascii="Times New Roman" w:hAnsi="Times New Roman" w:hint="eastAsia"/>
        </w:rPr>
        <w:t>納品はできません。）</w:t>
      </w:r>
    </w:p>
    <w:p w14:paraId="1499A0C8" w14:textId="58CD9F18" w:rsidR="00275924" w:rsidRDefault="00F24725" w:rsidP="00FA7422">
      <w:pPr>
        <w:ind w:firstLineChars="200" w:firstLine="440"/>
        <w:jc w:val="left"/>
        <w:rPr>
          <w:rFonts w:ascii="Times New Roman" w:hAnsi="Times New Roman"/>
        </w:rPr>
      </w:pPr>
      <w:r>
        <w:rPr>
          <w:rFonts w:ascii="Times New Roman" w:hAnsi="Times New Roman" w:hint="eastAsia"/>
        </w:rPr>
        <w:t>引取場所・</w:t>
      </w:r>
      <w:r w:rsidR="006E1E7A" w:rsidRPr="006E1E7A">
        <w:rPr>
          <w:rFonts w:ascii="Times New Roman" w:hAnsi="Times New Roman" w:hint="eastAsia"/>
        </w:rPr>
        <w:t>納入場所：京都市南部クリーンセンター</w:t>
      </w:r>
    </w:p>
    <w:p w14:paraId="635D2FA3" w14:textId="2AF634D3" w:rsidR="00784FD5" w:rsidRDefault="00784FD5" w:rsidP="00FA7422">
      <w:pPr>
        <w:ind w:firstLineChars="200" w:firstLine="440"/>
        <w:jc w:val="left"/>
        <w:rPr>
          <w:rFonts w:ascii="Times New Roman" w:hAnsi="Times New Roman"/>
        </w:rPr>
      </w:pPr>
      <w:r>
        <w:rPr>
          <w:rFonts w:ascii="Times New Roman" w:hAnsi="Times New Roman" w:hint="eastAsia"/>
        </w:rPr>
        <w:t>なお、精密計測機器につき、</w:t>
      </w:r>
      <w:r w:rsidRPr="00784FD5">
        <w:rPr>
          <w:rFonts w:ascii="Times New Roman" w:hAnsi="Times New Roman" w:hint="eastAsia"/>
          <w:u w:val="single"/>
        </w:rPr>
        <w:t>運搬時の取り扱いには十分ご注意ください</w:t>
      </w:r>
      <w:r>
        <w:rPr>
          <w:rFonts w:ascii="Times New Roman" w:hAnsi="Times New Roman" w:hint="eastAsia"/>
        </w:rPr>
        <w:t>。</w:t>
      </w:r>
    </w:p>
    <w:p w14:paraId="68834DC8" w14:textId="24B98545" w:rsidR="00191D3E" w:rsidRPr="009157DB" w:rsidRDefault="00191D3E" w:rsidP="00191D3E">
      <w:pPr>
        <w:jc w:val="left"/>
        <w:rPr>
          <w:rFonts w:ascii="Times New Roman" w:hAnsi="Times New Roman"/>
        </w:rPr>
      </w:pPr>
      <w:r>
        <w:rPr>
          <w:rFonts w:ascii="Times New Roman" w:hAnsi="Times New Roman" w:hint="eastAsia"/>
        </w:rPr>
        <w:t>８　履行完了日は、</w:t>
      </w:r>
      <w:r w:rsidRPr="00191D3E">
        <w:rPr>
          <w:rFonts w:ascii="Times New Roman" w:hAnsi="Times New Roman" w:hint="eastAsia"/>
          <w:u w:val="single"/>
        </w:rPr>
        <w:t>令和</w:t>
      </w:r>
      <w:r w:rsidR="00D8149A">
        <w:rPr>
          <w:rFonts w:ascii="Times New Roman" w:hAnsi="Times New Roman" w:hint="eastAsia"/>
          <w:u w:val="single"/>
        </w:rPr>
        <w:t>８</w:t>
      </w:r>
      <w:r w:rsidRPr="00191D3E">
        <w:rPr>
          <w:rFonts w:ascii="Times New Roman" w:hAnsi="Times New Roman" w:hint="eastAsia"/>
          <w:u w:val="single"/>
        </w:rPr>
        <w:t>年９月</w:t>
      </w:r>
      <w:r w:rsidR="00D8149A">
        <w:rPr>
          <w:rFonts w:ascii="Times New Roman" w:hAnsi="Times New Roman" w:hint="eastAsia"/>
          <w:u w:val="single"/>
        </w:rPr>
        <w:t>３０</w:t>
      </w:r>
      <w:r w:rsidRPr="00191D3E">
        <w:rPr>
          <w:rFonts w:ascii="Times New Roman" w:hAnsi="Times New Roman" w:hint="eastAsia"/>
          <w:u w:val="single"/>
        </w:rPr>
        <w:t>日（</w:t>
      </w:r>
      <w:r w:rsidR="00D8149A">
        <w:rPr>
          <w:rFonts w:ascii="Times New Roman" w:hAnsi="Times New Roman" w:hint="eastAsia"/>
          <w:u w:val="single"/>
        </w:rPr>
        <w:t>水</w:t>
      </w:r>
      <w:r w:rsidRPr="00191D3E">
        <w:rPr>
          <w:rFonts w:ascii="Times New Roman" w:hAnsi="Times New Roman" w:hint="eastAsia"/>
          <w:u w:val="single"/>
        </w:rPr>
        <w:t>）</w:t>
      </w:r>
      <w:r>
        <w:rPr>
          <w:rFonts w:ascii="Times New Roman" w:hAnsi="Times New Roman" w:hint="eastAsia"/>
        </w:rPr>
        <w:t>とします。</w:t>
      </w:r>
    </w:p>
    <w:sectPr w:rsidR="00191D3E" w:rsidRPr="009157DB"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9010" w14:textId="77777777" w:rsidR="007F04F9" w:rsidRDefault="007F04F9" w:rsidP="00AA58D2">
      <w:r>
        <w:separator/>
      </w:r>
    </w:p>
  </w:endnote>
  <w:endnote w:type="continuationSeparator" w:id="0">
    <w:p w14:paraId="5414AF9C" w14:textId="77777777" w:rsidR="007F04F9" w:rsidRDefault="007F04F9"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ACE8" w14:textId="77777777" w:rsidR="007F04F9" w:rsidRDefault="007F04F9" w:rsidP="00AA58D2">
      <w:r>
        <w:separator/>
      </w:r>
    </w:p>
  </w:footnote>
  <w:footnote w:type="continuationSeparator" w:id="0">
    <w:p w14:paraId="01F59C54" w14:textId="77777777" w:rsidR="007F04F9" w:rsidRDefault="007F04F9"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172C"/>
    <w:rsid w:val="000041EB"/>
    <w:rsid w:val="00047604"/>
    <w:rsid w:val="00056108"/>
    <w:rsid w:val="00057542"/>
    <w:rsid w:val="000C6E69"/>
    <w:rsid w:val="000E684D"/>
    <w:rsid w:val="000F40E9"/>
    <w:rsid w:val="0010175C"/>
    <w:rsid w:val="001304A6"/>
    <w:rsid w:val="00144C0D"/>
    <w:rsid w:val="00162D63"/>
    <w:rsid w:val="00191D3E"/>
    <w:rsid w:val="001C2DFD"/>
    <w:rsid w:val="001C3592"/>
    <w:rsid w:val="001D200D"/>
    <w:rsid w:val="001E5485"/>
    <w:rsid w:val="001F5BB7"/>
    <w:rsid w:val="001F6832"/>
    <w:rsid w:val="002019FC"/>
    <w:rsid w:val="0020347E"/>
    <w:rsid w:val="002147B9"/>
    <w:rsid w:val="002477E7"/>
    <w:rsid w:val="0025486E"/>
    <w:rsid w:val="00275924"/>
    <w:rsid w:val="00277D29"/>
    <w:rsid w:val="002801C0"/>
    <w:rsid w:val="002C120D"/>
    <w:rsid w:val="002D4D69"/>
    <w:rsid w:val="002D530F"/>
    <w:rsid w:val="002E56EA"/>
    <w:rsid w:val="002F0A36"/>
    <w:rsid w:val="00311C73"/>
    <w:rsid w:val="003878B5"/>
    <w:rsid w:val="003B06B4"/>
    <w:rsid w:val="003D3C1F"/>
    <w:rsid w:val="004177AC"/>
    <w:rsid w:val="00435937"/>
    <w:rsid w:val="004549B4"/>
    <w:rsid w:val="004B7F5F"/>
    <w:rsid w:val="004D3ABF"/>
    <w:rsid w:val="004D426A"/>
    <w:rsid w:val="004E6529"/>
    <w:rsid w:val="0050797A"/>
    <w:rsid w:val="00527624"/>
    <w:rsid w:val="00573732"/>
    <w:rsid w:val="005B2919"/>
    <w:rsid w:val="005B4AEC"/>
    <w:rsid w:val="005D79F8"/>
    <w:rsid w:val="00624FF7"/>
    <w:rsid w:val="006805EE"/>
    <w:rsid w:val="0068680B"/>
    <w:rsid w:val="00687B14"/>
    <w:rsid w:val="006A10F0"/>
    <w:rsid w:val="006C2A61"/>
    <w:rsid w:val="006E1E7A"/>
    <w:rsid w:val="00730825"/>
    <w:rsid w:val="00755098"/>
    <w:rsid w:val="00784FD5"/>
    <w:rsid w:val="0079394C"/>
    <w:rsid w:val="007A7B3E"/>
    <w:rsid w:val="007B65D9"/>
    <w:rsid w:val="007F04F9"/>
    <w:rsid w:val="007F7D59"/>
    <w:rsid w:val="00866A1F"/>
    <w:rsid w:val="00871296"/>
    <w:rsid w:val="008827A8"/>
    <w:rsid w:val="00883DDE"/>
    <w:rsid w:val="008C3C90"/>
    <w:rsid w:val="00902F86"/>
    <w:rsid w:val="009157DB"/>
    <w:rsid w:val="009325A9"/>
    <w:rsid w:val="00956274"/>
    <w:rsid w:val="00990746"/>
    <w:rsid w:val="009929E2"/>
    <w:rsid w:val="00996C6F"/>
    <w:rsid w:val="009D5187"/>
    <w:rsid w:val="00A10418"/>
    <w:rsid w:val="00A2525B"/>
    <w:rsid w:val="00A516B9"/>
    <w:rsid w:val="00A53E67"/>
    <w:rsid w:val="00A65C00"/>
    <w:rsid w:val="00A74A44"/>
    <w:rsid w:val="00AA4F27"/>
    <w:rsid w:val="00AA58D2"/>
    <w:rsid w:val="00AB77E0"/>
    <w:rsid w:val="00AE6A9F"/>
    <w:rsid w:val="00B12748"/>
    <w:rsid w:val="00B26828"/>
    <w:rsid w:val="00B43DCE"/>
    <w:rsid w:val="00BD6626"/>
    <w:rsid w:val="00BD6EEC"/>
    <w:rsid w:val="00BF5B13"/>
    <w:rsid w:val="00C27444"/>
    <w:rsid w:val="00C35DA7"/>
    <w:rsid w:val="00C50719"/>
    <w:rsid w:val="00C52B31"/>
    <w:rsid w:val="00C53BD5"/>
    <w:rsid w:val="00C8751B"/>
    <w:rsid w:val="00C97C75"/>
    <w:rsid w:val="00CB1B2C"/>
    <w:rsid w:val="00CB304E"/>
    <w:rsid w:val="00CB686B"/>
    <w:rsid w:val="00CD0A03"/>
    <w:rsid w:val="00CD326F"/>
    <w:rsid w:val="00D15818"/>
    <w:rsid w:val="00D330B2"/>
    <w:rsid w:val="00D43399"/>
    <w:rsid w:val="00D4608E"/>
    <w:rsid w:val="00D600AB"/>
    <w:rsid w:val="00D8149A"/>
    <w:rsid w:val="00D852E0"/>
    <w:rsid w:val="00DA2C02"/>
    <w:rsid w:val="00DF05B6"/>
    <w:rsid w:val="00DF400D"/>
    <w:rsid w:val="00DF6B4B"/>
    <w:rsid w:val="00E02611"/>
    <w:rsid w:val="00E20258"/>
    <w:rsid w:val="00E905EF"/>
    <w:rsid w:val="00EA3E03"/>
    <w:rsid w:val="00EC580F"/>
    <w:rsid w:val="00ED049C"/>
    <w:rsid w:val="00EE6E9F"/>
    <w:rsid w:val="00EF0FD6"/>
    <w:rsid w:val="00F01C5E"/>
    <w:rsid w:val="00F176C5"/>
    <w:rsid w:val="00F24725"/>
    <w:rsid w:val="00F32170"/>
    <w:rsid w:val="00F4262C"/>
    <w:rsid w:val="00F434E2"/>
    <w:rsid w:val="00F46DE9"/>
    <w:rsid w:val="00F60A9B"/>
    <w:rsid w:val="00F80C42"/>
    <w:rsid w:val="00F976AF"/>
    <w:rsid w:val="00FA5FFF"/>
    <w:rsid w:val="00FA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7E7"/>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275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35</cp:revision>
  <cp:lastPrinted>2024-05-07T02:58:00Z</cp:lastPrinted>
  <dcterms:created xsi:type="dcterms:W3CDTF">2023-05-23T00:00:00Z</dcterms:created>
  <dcterms:modified xsi:type="dcterms:W3CDTF">2026-06-19T07:03:00Z</dcterms:modified>
</cp:coreProperties>
</file>