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DE357" w14:textId="538A7440" w:rsidR="004E0F83" w:rsidRPr="00117DFD" w:rsidRDefault="004E0F83" w:rsidP="004E0F83">
      <w:pPr>
        <w:jc w:val="center"/>
        <w:rPr>
          <w:rFonts w:ascii="ＭＳ ゴシック" w:eastAsia="ＭＳ ゴシック" w:hAnsi="ＭＳ 明朝"/>
          <w:color w:val="000000" w:themeColor="text1"/>
          <w:sz w:val="24"/>
          <w:szCs w:val="28"/>
        </w:rPr>
      </w:pPr>
      <w:r w:rsidRPr="00117DFD">
        <w:rPr>
          <w:rFonts w:ascii="ＭＳ ゴシック" w:eastAsia="ＭＳ ゴシック" w:hAnsi="ＭＳ 明朝" w:hint="eastAsia"/>
          <w:color w:val="000000" w:themeColor="text1"/>
          <w:sz w:val="24"/>
          <w:szCs w:val="28"/>
        </w:rPr>
        <w:t>仕</w:t>
      </w:r>
      <w:r w:rsidRPr="00117DFD">
        <w:rPr>
          <w:rFonts w:ascii="ＭＳ ゴシック" w:eastAsia="ＭＳ ゴシック" w:hAnsi="ＭＳ 明朝"/>
          <w:color w:val="000000" w:themeColor="text1"/>
          <w:sz w:val="24"/>
          <w:szCs w:val="28"/>
        </w:rPr>
        <w:t xml:space="preserve"> 様 書</w:t>
      </w:r>
    </w:p>
    <w:p w14:paraId="419B28C8" w14:textId="77777777" w:rsidR="00831EBC" w:rsidRPr="00117DFD" w:rsidRDefault="00831EBC" w:rsidP="004E0F83">
      <w:pPr>
        <w:rPr>
          <w:rFonts w:ascii="ＭＳ ゴシック" w:eastAsia="ＭＳ ゴシック" w:hAnsi="ＭＳ 明朝"/>
          <w:color w:val="000000" w:themeColor="text1"/>
        </w:rPr>
      </w:pPr>
    </w:p>
    <w:p w14:paraId="39A7696E" w14:textId="79515E4A" w:rsidR="004E0F83" w:rsidRPr="00117DFD" w:rsidRDefault="004E0F83" w:rsidP="004E0F83">
      <w:pPr>
        <w:rPr>
          <w:rFonts w:ascii="ＭＳ ゴシック" w:eastAsia="ＭＳ ゴシック" w:hAnsi="ＭＳ 明朝"/>
          <w:color w:val="000000" w:themeColor="text1"/>
        </w:rPr>
      </w:pPr>
      <w:r w:rsidRPr="00117DFD">
        <w:rPr>
          <w:rFonts w:ascii="ＭＳ ゴシック" w:eastAsia="ＭＳ ゴシック" w:hAnsi="ＭＳ 明朝" w:hint="eastAsia"/>
          <w:color w:val="000000" w:themeColor="text1"/>
        </w:rPr>
        <w:t>１</w:t>
      </w:r>
      <w:r w:rsidR="00626C82" w:rsidRPr="00117DFD">
        <w:rPr>
          <w:rFonts w:ascii="ＭＳ ゴシック" w:eastAsia="ＭＳ ゴシック" w:hAnsi="ＭＳ 明朝" w:hint="eastAsia"/>
          <w:color w:val="000000" w:themeColor="text1"/>
        </w:rPr>
        <w:t xml:space="preserve">　</w:t>
      </w:r>
      <w:r w:rsidRPr="00117DFD">
        <w:rPr>
          <w:rFonts w:ascii="ＭＳ ゴシック" w:eastAsia="ＭＳ ゴシック" w:hAnsi="ＭＳ 明朝" w:hint="eastAsia"/>
          <w:color w:val="000000" w:themeColor="text1"/>
        </w:rPr>
        <w:t>件名</w:t>
      </w:r>
    </w:p>
    <w:p w14:paraId="1A095817" w14:textId="1E2B1E1D" w:rsidR="006E6C75" w:rsidRDefault="003F13B2" w:rsidP="00621331">
      <w:pPr>
        <w:ind w:firstLineChars="200" w:firstLine="42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京都市</w:t>
      </w:r>
      <w:r w:rsidR="004462C3">
        <w:rPr>
          <w:rFonts w:ascii="ＭＳ 明朝" w:eastAsia="ＭＳ 明朝" w:hAnsi="ＭＳ 明朝" w:hint="eastAsia"/>
          <w:color w:val="000000" w:themeColor="text1"/>
        </w:rPr>
        <w:t>上賀茂</w:t>
      </w:r>
      <w:r w:rsidR="00F060C6">
        <w:rPr>
          <w:rFonts w:ascii="ＭＳ 明朝" w:eastAsia="ＭＳ 明朝" w:hAnsi="ＭＳ 明朝" w:hint="eastAsia"/>
          <w:color w:val="000000" w:themeColor="text1"/>
        </w:rPr>
        <w:t xml:space="preserve">児童館　</w:t>
      </w:r>
      <w:r w:rsidR="008D073F">
        <w:rPr>
          <w:rFonts w:ascii="ＭＳ 明朝" w:eastAsia="ＭＳ 明朝" w:hAnsi="ＭＳ 明朝" w:hint="eastAsia"/>
          <w:color w:val="000000" w:themeColor="text1"/>
        </w:rPr>
        <w:t>１階男子</w:t>
      </w:r>
      <w:r w:rsidR="00E941DD">
        <w:rPr>
          <w:rFonts w:ascii="ＭＳ 明朝" w:eastAsia="ＭＳ 明朝" w:hAnsi="ＭＳ 明朝" w:hint="eastAsia"/>
          <w:color w:val="000000" w:themeColor="text1"/>
        </w:rPr>
        <w:t>便器</w:t>
      </w:r>
      <w:r w:rsidR="00F060C6">
        <w:rPr>
          <w:rFonts w:ascii="ＭＳ 明朝" w:eastAsia="ＭＳ 明朝" w:hAnsi="ＭＳ 明朝" w:hint="eastAsia"/>
          <w:color w:val="000000" w:themeColor="text1"/>
        </w:rPr>
        <w:t>修繕</w:t>
      </w:r>
    </w:p>
    <w:p w14:paraId="540CC0ED" w14:textId="77777777" w:rsidR="005845EB" w:rsidRPr="002F3AB3" w:rsidRDefault="005845EB" w:rsidP="00621331">
      <w:pPr>
        <w:ind w:firstLineChars="200" w:firstLine="420"/>
        <w:rPr>
          <w:rFonts w:ascii="ＭＳ 明朝" w:eastAsia="ＭＳ 明朝" w:hAnsi="ＭＳ 明朝"/>
          <w:color w:val="000000" w:themeColor="text1"/>
        </w:rPr>
      </w:pPr>
    </w:p>
    <w:p w14:paraId="52B7E2F4" w14:textId="3C5DB368" w:rsidR="008C12D0" w:rsidRPr="00117DFD" w:rsidRDefault="008C12D0" w:rsidP="008C12D0">
      <w:pPr>
        <w:rPr>
          <w:rFonts w:ascii="ＭＳ ゴシック" w:eastAsia="ＭＳ ゴシック" w:hAnsi="ＭＳ ゴシック"/>
          <w:color w:val="000000" w:themeColor="text1"/>
        </w:rPr>
      </w:pPr>
      <w:r w:rsidRPr="00117DFD">
        <w:rPr>
          <w:rFonts w:ascii="ＭＳ ゴシック" w:eastAsia="ＭＳ ゴシック" w:hAnsi="ＭＳ ゴシック" w:hint="eastAsia"/>
          <w:color w:val="000000" w:themeColor="text1"/>
        </w:rPr>
        <w:t xml:space="preserve">２　</w:t>
      </w:r>
      <w:r w:rsidR="006E6C75">
        <w:rPr>
          <w:rFonts w:ascii="ＭＳ ゴシック" w:eastAsia="ＭＳ ゴシック" w:hAnsi="ＭＳ ゴシック" w:hint="eastAsia"/>
          <w:color w:val="000000" w:themeColor="text1"/>
        </w:rPr>
        <w:t>履行期間</w:t>
      </w:r>
    </w:p>
    <w:p w14:paraId="683979FB" w14:textId="52AEBAA9" w:rsidR="00621331" w:rsidRPr="00117DFD" w:rsidRDefault="008C12D0" w:rsidP="008C12D0">
      <w:pPr>
        <w:rPr>
          <w:rFonts w:ascii="ＭＳ 明朝" w:eastAsia="ＭＳ 明朝" w:hAnsi="ＭＳ 明朝"/>
          <w:color w:val="000000" w:themeColor="text1"/>
        </w:rPr>
      </w:pPr>
      <w:r w:rsidRPr="00117DFD">
        <w:rPr>
          <w:rFonts w:ascii="ＭＳ 明朝" w:eastAsia="ＭＳ 明朝" w:hAnsi="ＭＳ 明朝" w:hint="eastAsia"/>
          <w:color w:val="000000" w:themeColor="text1"/>
        </w:rPr>
        <w:t xml:space="preserve">　　</w:t>
      </w:r>
      <w:r w:rsidR="006E6C75">
        <w:rPr>
          <w:rFonts w:ascii="ＭＳ 明朝" w:eastAsia="ＭＳ 明朝" w:hAnsi="ＭＳ 明朝" w:hint="eastAsia"/>
          <w:color w:val="000000" w:themeColor="text1"/>
        </w:rPr>
        <w:t>契約日</w:t>
      </w:r>
      <w:r w:rsidR="006E6C75" w:rsidRPr="002A7B6B">
        <w:rPr>
          <w:rFonts w:ascii="ＭＳ 明朝" w:eastAsia="ＭＳ 明朝" w:hAnsi="ＭＳ 明朝" w:hint="eastAsia"/>
          <w:color w:val="000000" w:themeColor="text1"/>
        </w:rPr>
        <w:t>の翌日</w:t>
      </w:r>
      <w:r w:rsidRPr="002A7B6B">
        <w:rPr>
          <w:rFonts w:ascii="ＭＳ 明朝" w:eastAsia="ＭＳ 明朝" w:hAnsi="ＭＳ 明朝" w:hint="eastAsia"/>
          <w:color w:val="000000" w:themeColor="text1"/>
        </w:rPr>
        <w:t>から</w:t>
      </w:r>
      <w:r w:rsidR="006E6C75" w:rsidRPr="002A7B6B">
        <w:rPr>
          <w:rFonts w:ascii="ＭＳ 明朝" w:eastAsia="ＭＳ 明朝" w:hAnsi="ＭＳ 明朝" w:hint="eastAsia"/>
          <w:color w:val="000000" w:themeColor="text1"/>
        </w:rPr>
        <w:t>令和</w:t>
      </w:r>
      <w:r w:rsidR="00F060C6" w:rsidRPr="002A7B6B">
        <w:rPr>
          <w:rFonts w:ascii="ＭＳ 明朝" w:eastAsia="ＭＳ 明朝" w:hAnsi="ＭＳ 明朝" w:hint="eastAsia"/>
          <w:color w:val="000000" w:themeColor="text1"/>
        </w:rPr>
        <w:t>８</w:t>
      </w:r>
      <w:r w:rsidR="006E6C75" w:rsidRPr="002A7B6B">
        <w:rPr>
          <w:rFonts w:ascii="ＭＳ 明朝" w:eastAsia="ＭＳ 明朝" w:hAnsi="ＭＳ 明朝" w:hint="eastAsia"/>
          <w:color w:val="000000" w:themeColor="text1"/>
        </w:rPr>
        <w:t>年</w:t>
      </w:r>
      <w:r w:rsidR="008D073F" w:rsidRPr="002A7B6B">
        <w:rPr>
          <w:rFonts w:ascii="ＭＳ 明朝" w:eastAsia="ＭＳ 明朝" w:hAnsi="ＭＳ 明朝" w:hint="eastAsia"/>
          <w:color w:val="000000" w:themeColor="text1"/>
        </w:rPr>
        <w:t>８</w:t>
      </w:r>
      <w:r w:rsidRPr="002A7B6B">
        <w:rPr>
          <w:rFonts w:ascii="ＭＳ 明朝" w:eastAsia="ＭＳ 明朝" w:hAnsi="ＭＳ 明朝" w:hint="eastAsia"/>
          <w:color w:val="000000" w:themeColor="text1"/>
        </w:rPr>
        <w:t>月</w:t>
      </w:r>
      <w:r w:rsidR="008D073F" w:rsidRPr="002A7B6B">
        <w:rPr>
          <w:rFonts w:ascii="ＭＳ 明朝" w:eastAsia="ＭＳ 明朝" w:hAnsi="ＭＳ 明朝" w:hint="eastAsia"/>
          <w:color w:val="000000" w:themeColor="text1"/>
        </w:rPr>
        <w:t>２１</w:t>
      </w:r>
      <w:r w:rsidRPr="002A7B6B">
        <w:rPr>
          <w:rFonts w:ascii="ＭＳ 明朝" w:eastAsia="ＭＳ 明朝" w:hAnsi="ＭＳ 明朝" w:hint="eastAsia"/>
          <w:color w:val="000000" w:themeColor="text1"/>
        </w:rPr>
        <w:t>日（</w:t>
      </w:r>
      <w:r w:rsidR="008D073F" w:rsidRPr="002A7B6B">
        <w:rPr>
          <w:rFonts w:ascii="ＭＳ 明朝" w:eastAsia="ＭＳ 明朝" w:hAnsi="ＭＳ 明朝" w:hint="eastAsia"/>
          <w:color w:val="000000" w:themeColor="text1"/>
        </w:rPr>
        <w:t>金</w:t>
      </w:r>
      <w:r w:rsidRPr="002A7B6B">
        <w:rPr>
          <w:rFonts w:ascii="ＭＳ 明朝" w:eastAsia="ＭＳ 明朝" w:hAnsi="ＭＳ 明朝" w:hint="eastAsia"/>
          <w:color w:val="000000" w:themeColor="text1"/>
        </w:rPr>
        <w:t>）まで</w:t>
      </w:r>
    </w:p>
    <w:p w14:paraId="39B0A8C7" w14:textId="09B1101E" w:rsidR="00831EBC" w:rsidRPr="008D073F" w:rsidRDefault="00831EBC" w:rsidP="008C12D0">
      <w:pPr>
        <w:rPr>
          <w:rFonts w:ascii="ＭＳ 明朝" w:eastAsia="ＭＳ 明朝" w:hAnsi="ＭＳ 明朝"/>
          <w:color w:val="000000" w:themeColor="text1"/>
        </w:rPr>
      </w:pPr>
    </w:p>
    <w:p w14:paraId="5F26CA67" w14:textId="7311677B" w:rsidR="00831EBC" w:rsidRPr="00117DFD" w:rsidRDefault="00831EBC" w:rsidP="008C12D0">
      <w:pPr>
        <w:rPr>
          <w:rFonts w:ascii="ＭＳ ゴシック" w:eastAsia="ＭＳ ゴシック" w:hAnsi="ＭＳ ゴシック"/>
          <w:color w:val="000000" w:themeColor="text1"/>
        </w:rPr>
      </w:pPr>
      <w:r w:rsidRPr="00117DFD">
        <w:rPr>
          <w:rFonts w:ascii="ＭＳ ゴシック" w:eastAsia="ＭＳ ゴシック" w:hAnsi="ＭＳ ゴシック" w:hint="eastAsia"/>
          <w:color w:val="000000" w:themeColor="text1"/>
        </w:rPr>
        <w:t xml:space="preserve">３　</w:t>
      </w:r>
      <w:r w:rsidR="006E6C75">
        <w:rPr>
          <w:rFonts w:ascii="ＭＳ ゴシック" w:eastAsia="ＭＳ ゴシック" w:hAnsi="ＭＳ ゴシック" w:hint="eastAsia"/>
          <w:color w:val="000000" w:themeColor="text1"/>
        </w:rPr>
        <w:t>履行</w:t>
      </w:r>
      <w:r w:rsidRPr="00117DFD">
        <w:rPr>
          <w:rFonts w:ascii="ＭＳ ゴシック" w:eastAsia="ＭＳ ゴシック" w:hAnsi="ＭＳ ゴシック" w:hint="eastAsia"/>
          <w:color w:val="000000" w:themeColor="text1"/>
        </w:rPr>
        <w:t>場所</w:t>
      </w:r>
    </w:p>
    <w:p w14:paraId="099F97FB" w14:textId="1BBE313C" w:rsidR="00621331" w:rsidRPr="007F2D28" w:rsidRDefault="00621331" w:rsidP="00621331">
      <w:pPr>
        <w:ind w:left="1000" w:hangingChars="500" w:hanging="1000"/>
        <w:rPr>
          <w:rFonts w:ascii="ＭＳ 明朝" w:eastAsia="ＭＳ 明朝" w:hAnsi="ＭＳ 明朝"/>
          <w:color w:val="000000" w:themeColor="text1"/>
          <w:szCs w:val="21"/>
        </w:rPr>
      </w:pPr>
      <w:r w:rsidRPr="007F2D28">
        <w:rPr>
          <w:rFonts w:ascii="ＭＳ 明朝" w:eastAsia="ＭＳ 明朝" w:hAnsi="ＭＳ 明朝" w:hint="eastAsia"/>
          <w:color w:val="000000" w:themeColor="text1"/>
          <w:sz w:val="20"/>
          <w:szCs w:val="21"/>
        </w:rPr>
        <w:t xml:space="preserve">　　</w:t>
      </w:r>
      <w:r w:rsidR="006E6C75" w:rsidRPr="007F2D28">
        <w:rPr>
          <w:rFonts w:ascii="ＭＳ 明朝" w:eastAsia="ＭＳ 明朝" w:hAnsi="ＭＳ 明朝" w:hint="eastAsia"/>
          <w:color w:val="000000" w:themeColor="text1"/>
          <w:szCs w:val="21"/>
        </w:rPr>
        <w:t>京都市</w:t>
      </w:r>
      <w:r w:rsidR="004462C3">
        <w:rPr>
          <w:rFonts w:ascii="ＭＳ 明朝" w:eastAsia="ＭＳ 明朝" w:hAnsi="ＭＳ 明朝" w:hint="eastAsia"/>
          <w:color w:val="000000" w:themeColor="text1"/>
          <w:szCs w:val="21"/>
        </w:rPr>
        <w:t>上賀茂児童館</w:t>
      </w:r>
      <w:r w:rsidR="006E6C75" w:rsidRPr="007F2D28">
        <w:rPr>
          <w:rFonts w:ascii="ＭＳ 明朝" w:eastAsia="ＭＳ 明朝" w:hAnsi="ＭＳ 明朝" w:hint="eastAsia"/>
          <w:color w:val="000000" w:themeColor="text1"/>
          <w:szCs w:val="21"/>
        </w:rPr>
        <w:t>（</w:t>
      </w:r>
      <w:r w:rsidR="00F060C6" w:rsidRPr="00F060C6">
        <w:rPr>
          <w:rFonts w:ascii="ＭＳ 明朝" w:eastAsia="ＭＳ 明朝" w:hAnsi="ＭＳ 明朝" w:hint="eastAsia"/>
          <w:color w:val="000000" w:themeColor="text1"/>
          <w:szCs w:val="21"/>
        </w:rPr>
        <w:t>京都市</w:t>
      </w:r>
      <w:r w:rsidR="002F3AB3" w:rsidRPr="002F3AB3">
        <w:rPr>
          <w:rFonts w:ascii="ＭＳ 明朝" w:eastAsia="ＭＳ 明朝" w:hAnsi="ＭＳ 明朝" w:hint="eastAsia"/>
          <w:color w:val="000000" w:themeColor="text1"/>
          <w:szCs w:val="21"/>
        </w:rPr>
        <w:t>上賀茂烏帽子ヶ垣内町２４</w:t>
      </w:r>
      <w:r w:rsidR="006E6C75" w:rsidRPr="007F2D28">
        <w:rPr>
          <w:rFonts w:ascii="ＭＳ 明朝" w:eastAsia="ＭＳ 明朝" w:hAnsi="ＭＳ 明朝"/>
          <w:color w:val="000000" w:themeColor="text1"/>
          <w:szCs w:val="21"/>
        </w:rPr>
        <w:t>）</w:t>
      </w:r>
    </w:p>
    <w:p w14:paraId="18F25046" w14:textId="6D3070D6" w:rsidR="002C5477" w:rsidRPr="00117DFD" w:rsidRDefault="002C5477" w:rsidP="002C5477">
      <w:pPr>
        <w:rPr>
          <w:rFonts w:ascii="ＭＳ 明朝" w:eastAsia="ＭＳ 明朝" w:hAnsi="ＭＳ 明朝"/>
          <w:color w:val="000000" w:themeColor="text1"/>
        </w:rPr>
      </w:pPr>
    </w:p>
    <w:p w14:paraId="2F1F6475" w14:textId="55FEF8A7" w:rsidR="000568EE" w:rsidRDefault="002C5477" w:rsidP="008034F6">
      <w:pPr>
        <w:rPr>
          <w:rFonts w:ascii="ＭＳ ゴシック" w:eastAsia="ＭＳ ゴシック" w:hAnsi="ＭＳ 明朝"/>
          <w:color w:val="000000" w:themeColor="text1"/>
        </w:rPr>
      </w:pPr>
      <w:r w:rsidRPr="00117DFD">
        <w:rPr>
          <w:rFonts w:ascii="ＭＳ ゴシック" w:eastAsia="ＭＳ ゴシック" w:hAnsi="ＭＳ 明朝" w:hint="eastAsia"/>
          <w:color w:val="000000" w:themeColor="text1"/>
        </w:rPr>
        <w:t xml:space="preserve">４　</w:t>
      </w:r>
      <w:r w:rsidR="008034F6">
        <w:rPr>
          <w:rFonts w:ascii="ＭＳ ゴシック" w:eastAsia="ＭＳ ゴシック" w:hAnsi="ＭＳ 明朝" w:hint="eastAsia"/>
          <w:color w:val="000000" w:themeColor="text1"/>
        </w:rPr>
        <w:t>履行内容</w:t>
      </w:r>
    </w:p>
    <w:p w14:paraId="5EEF8B89" w14:textId="1C3599EE" w:rsidR="008034F6" w:rsidRDefault="008034F6" w:rsidP="008034F6">
      <w:pPr>
        <w:rPr>
          <w:rFonts w:ascii="ＭＳ ゴシック" w:eastAsia="ＭＳ ゴシック" w:hAnsi="ＭＳ 明朝"/>
          <w:color w:val="000000" w:themeColor="text1"/>
        </w:rPr>
      </w:pPr>
      <w:r>
        <w:rPr>
          <w:rFonts w:ascii="ＭＳ ゴシック" w:eastAsia="ＭＳ ゴシック" w:hAnsi="ＭＳ 明朝" w:hint="eastAsia"/>
          <w:color w:val="000000" w:themeColor="text1"/>
        </w:rPr>
        <w:t xml:space="preserve">　（１）概要</w:t>
      </w:r>
    </w:p>
    <w:p w14:paraId="2744C7CC" w14:textId="285509E4" w:rsidR="000568EE" w:rsidRDefault="002F3AB3" w:rsidP="008034F6">
      <w:pPr>
        <w:ind w:leftChars="200" w:left="420"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上賀茂児童館１階</w:t>
      </w:r>
      <w:r w:rsidR="008D073F">
        <w:rPr>
          <w:rFonts w:ascii="ＭＳ 明朝" w:eastAsia="ＭＳ 明朝" w:hAnsi="ＭＳ 明朝" w:hint="eastAsia"/>
          <w:color w:val="000000" w:themeColor="text1"/>
        </w:rPr>
        <w:t>男子</w:t>
      </w:r>
      <w:r w:rsidR="00E941DD">
        <w:rPr>
          <w:rFonts w:ascii="ＭＳ 明朝" w:eastAsia="ＭＳ 明朝" w:hAnsi="ＭＳ 明朝" w:hint="eastAsia"/>
          <w:color w:val="000000" w:themeColor="text1"/>
        </w:rPr>
        <w:t>便器</w:t>
      </w:r>
      <w:r w:rsidR="008D073F">
        <w:rPr>
          <w:rFonts w:ascii="ＭＳ 明朝" w:eastAsia="ＭＳ 明朝" w:hAnsi="ＭＳ 明朝" w:hint="eastAsia"/>
          <w:color w:val="000000" w:themeColor="text1"/>
        </w:rPr>
        <w:t>において</w:t>
      </w:r>
      <w:r w:rsidR="00496079">
        <w:rPr>
          <w:rFonts w:ascii="ＭＳ 明朝" w:eastAsia="ＭＳ 明朝" w:hAnsi="ＭＳ 明朝" w:hint="eastAsia"/>
          <w:color w:val="000000" w:themeColor="text1"/>
        </w:rPr>
        <w:t>洗浄機能に不良</w:t>
      </w:r>
      <w:r w:rsidR="00B766DF">
        <w:rPr>
          <w:rFonts w:ascii="ＭＳ 明朝" w:eastAsia="ＭＳ 明朝" w:hAnsi="ＭＳ 明朝" w:hint="eastAsia"/>
          <w:color w:val="000000" w:themeColor="text1"/>
        </w:rPr>
        <w:t>が起きており、</w:t>
      </w:r>
      <w:r w:rsidR="008034F6">
        <w:rPr>
          <w:rFonts w:ascii="ＭＳ 明朝" w:eastAsia="ＭＳ 明朝" w:hAnsi="ＭＳ 明朝" w:hint="eastAsia"/>
          <w:color w:val="000000" w:themeColor="text1"/>
        </w:rPr>
        <w:t>「排水</w:t>
      </w:r>
      <w:r w:rsidR="008034F6" w:rsidRPr="00B766DF">
        <w:rPr>
          <w:rFonts w:ascii="ＭＳ 明朝" w:eastAsia="ＭＳ 明朝" w:hAnsi="ＭＳ 明朝" w:hint="eastAsia"/>
          <w:color w:val="000000" w:themeColor="text1"/>
        </w:rPr>
        <w:t>ボタン</w:t>
      </w:r>
      <w:r w:rsidR="008034F6">
        <w:rPr>
          <w:rFonts w:ascii="ＭＳ 明朝" w:eastAsia="ＭＳ 明朝" w:hAnsi="ＭＳ 明朝" w:hint="eastAsia"/>
          <w:color w:val="000000" w:themeColor="text1"/>
        </w:rPr>
        <w:t>が</w:t>
      </w:r>
      <w:r w:rsidR="008034F6" w:rsidRPr="00B766DF">
        <w:rPr>
          <w:rFonts w:ascii="ＭＳ 明朝" w:eastAsia="ＭＳ 明朝" w:hAnsi="ＭＳ 明朝" w:hint="eastAsia"/>
          <w:color w:val="000000" w:themeColor="text1"/>
        </w:rPr>
        <w:t>固く児童</w:t>
      </w:r>
      <w:r w:rsidR="008034F6">
        <w:rPr>
          <w:rFonts w:ascii="ＭＳ 明朝" w:eastAsia="ＭＳ 明朝" w:hAnsi="ＭＳ 明朝" w:hint="eastAsia"/>
          <w:color w:val="000000" w:themeColor="text1"/>
        </w:rPr>
        <w:t>の力</w:t>
      </w:r>
      <w:r w:rsidR="008034F6" w:rsidRPr="00B766DF">
        <w:rPr>
          <w:rFonts w:ascii="ＭＳ 明朝" w:eastAsia="ＭＳ 明朝" w:hAnsi="ＭＳ 明朝" w:hint="eastAsia"/>
          <w:color w:val="000000" w:themeColor="text1"/>
        </w:rPr>
        <w:t>では流</w:t>
      </w:r>
      <w:r w:rsidR="008034F6">
        <w:rPr>
          <w:rFonts w:ascii="ＭＳ 明朝" w:eastAsia="ＭＳ 明朝" w:hAnsi="ＭＳ 明朝" w:hint="eastAsia"/>
          <w:color w:val="000000" w:themeColor="text1"/>
        </w:rPr>
        <w:t>せない」や「水の流れが</w:t>
      </w:r>
      <w:r w:rsidR="008034F6" w:rsidRPr="00B766DF">
        <w:rPr>
          <w:rFonts w:ascii="ＭＳ 明朝" w:eastAsia="ＭＳ 明朝" w:hAnsi="ＭＳ 明朝" w:hint="eastAsia"/>
          <w:color w:val="000000" w:themeColor="text1"/>
        </w:rPr>
        <w:t>悪く、</w:t>
      </w:r>
      <w:r w:rsidR="008034F6">
        <w:rPr>
          <w:rFonts w:ascii="ＭＳ 明朝" w:eastAsia="ＭＳ 明朝" w:hAnsi="ＭＳ 明朝" w:hint="eastAsia"/>
          <w:color w:val="000000" w:themeColor="text1"/>
        </w:rPr>
        <w:t>特に</w:t>
      </w:r>
      <w:r w:rsidR="008034F6" w:rsidRPr="00B766DF">
        <w:rPr>
          <w:rFonts w:ascii="ＭＳ 明朝" w:eastAsia="ＭＳ 明朝" w:hAnsi="ＭＳ 明朝" w:hint="eastAsia"/>
          <w:color w:val="000000" w:themeColor="text1"/>
        </w:rPr>
        <w:t>便などが流れにくい状況</w:t>
      </w:r>
      <w:r w:rsidR="008034F6">
        <w:rPr>
          <w:rFonts w:ascii="ＭＳ 明朝" w:eastAsia="ＭＳ 明朝" w:hAnsi="ＭＳ 明朝" w:hint="eastAsia"/>
          <w:color w:val="000000" w:themeColor="text1"/>
        </w:rPr>
        <w:t>」といった</w:t>
      </w:r>
      <w:r w:rsidR="00B766DF">
        <w:rPr>
          <w:rFonts w:ascii="ＭＳ 明朝" w:eastAsia="ＭＳ 明朝" w:hAnsi="ＭＳ 明朝" w:hint="eastAsia"/>
          <w:color w:val="000000" w:themeColor="text1"/>
        </w:rPr>
        <w:t>日常的</w:t>
      </w:r>
      <w:r w:rsidR="008034F6">
        <w:rPr>
          <w:rFonts w:ascii="ＭＳ 明朝" w:eastAsia="ＭＳ 明朝" w:hAnsi="ＭＳ 明朝" w:hint="eastAsia"/>
          <w:color w:val="000000" w:themeColor="text1"/>
        </w:rPr>
        <w:t>な</w:t>
      </w:r>
      <w:r w:rsidR="00B766DF">
        <w:rPr>
          <w:rFonts w:ascii="ＭＳ 明朝" w:eastAsia="ＭＳ 明朝" w:hAnsi="ＭＳ 明朝" w:hint="eastAsia"/>
          <w:color w:val="000000" w:themeColor="text1"/>
        </w:rPr>
        <w:t>使用に支障が生じているとともに、令和７年度実施の建築基準法第１２条に基づく点検</w:t>
      </w:r>
      <w:r w:rsidR="00FA6557">
        <w:rPr>
          <w:rFonts w:ascii="ＭＳ 明朝" w:eastAsia="ＭＳ 明朝" w:hAnsi="ＭＳ 明朝" w:hint="eastAsia"/>
          <w:color w:val="000000" w:themeColor="text1"/>
        </w:rPr>
        <w:t>において要是正との指摘を受けているため、</w:t>
      </w:r>
      <w:r w:rsidR="00476569">
        <w:rPr>
          <w:rFonts w:ascii="ＭＳ 明朝" w:eastAsia="ＭＳ 明朝" w:hAnsi="ＭＳ 明朝" w:hint="eastAsia"/>
          <w:color w:val="000000" w:themeColor="text1"/>
        </w:rPr>
        <w:t>これらの改善を目的として</w:t>
      </w:r>
      <w:r w:rsidR="00FA6557">
        <w:rPr>
          <w:rFonts w:ascii="ＭＳ 明朝" w:eastAsia="ＭＳ 明朝" w:hAnsi="ＭＳ 明朝" w:hint="eastAsia"/>
          <w:color w:val="000000" w:themeColor="text1"/>
        </w:rPr>
        <w:t>修繕を実施</w:t>
      </w:r>
      <w:r w:rsidR="008034F6">
        <w:rPr>
          <w:rFonts w:ascii="ＭＳ 明朝" w:eastAsia="ＭＳ 明朝" w:hAnsi="ＭＳ 明朝" w:hint="eastAsia"/>
          <w:color w:val="000000" w:themeColor="text1"/>
        </w:rPr>
        <w:t>する。</w:t>
      </w:r>
    </w:p>
    <w:p w14:paraId="68A13828" w14:textId="27882765" w:rsidR="00496079" w:rsidRPr="00496079" w:rsidRDefault="00496079" w:rsidP="00496079">
      <w:pPr>
        <w:ind w:leftChars="200" w:left="420" w:firstLineChars="100" w:firstLine="210"/>
        <w:rPr>
          <w:rFonts w:ascii="ＭＳ 明朝" w:eastAsia="ＭＳ 明朝" w:hAnsi="ＭＳ 明朝"/>
          <w:color w:val="000000" w:themeColor="text1"/>
        </w:rPr>
      </w:pPr>
      <w:r w:rsidRPr="00496079">
        <w:rPr>
          <w:rFonts w:ascii="ＭＳ 明朝" w:eastAsia="ＭＳ 明朝" w:hAnsi="ＭＳ 明朝" w:hint="eastAsia"/>
          <w:color w:val="000000" w:themeColor="text1"/>
        </w:rPr>
        <w:t>受注者は、機器の調達、設置、</w:t>
      </w:r>
      <w:r>
        <w:rPr>
          <w:rFonts w:ascii="ＭＳ 明朝" w:eastAsia="ＭＳ 明朝" w:hAnsi="ＭＳ 明朝" w:hint="eastAsia"/>
          <w:color w:val="000000" w:themeColor="text1"/>
        </w:rPr>
        <w:t>動作確認</w:t>
      </w:r>
      <w:r w:rsidRPr="00496079">
        <w:rPr>
          <w:rFonts w:ascii="ＭＳ 明朝" w:eastAsia="ＭＳ 明朝" w:hAnsi="ＭＳ 明朝" w:hint="eastAsia"/>
          <w:color w:val="000000" w:themeColor="text1"/>
        </w:rPr>
        <w:t>、取扱説明を行うこと。なお、既存機器の撤去、処分も業務内容に含む。</w:t>
      </w:r>
    </w:p>
    <w:p w14:paraId="5EAD8BF2" w14:textId="7FB6804D" w:rsidR="00476569" w:rsidRDefault="00496079" w:rsidP="008034F6">
      <w:pPr>
        <w:ind w:leftChars="200" w:left="420"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業務</w:t>
      </w:r>
      <w:r w:rsidR="00476569">
        <w:rPr>
          <w:rFonts w:ascii="ＭＳ 明朝" w:eastAsia="ＭＳ 明朝" w:hAnsi="ＭＳ 明朝" w:hint="eastAsia"/>
          <w:color w:val="000000" w:themeColor="text1"/>
        </w:rPr>
        <w:t>の実施に当たっては、多数の児童が日常的に使用する場所であることに留意すること。</w:t>
      </w:r>
    </w:p>
    <w:p w14:paraId="4C593E83" w14:textId="77777777" w:rsidR="008034F6" w:rsidRDefault="008034F6" w:rsidP="008034F6">
      <w:pPr>
        <w:ind w:leftChars="100" w:left="210" w:firstLineChars="100" w:firstLine="210"/>
        <w:rPr>
          <w:rFonts w:ascii="ＭＳ 明朝" w:eastAsia="ＭＳ 明朝" w:hAnsi="ＭＳ 明朝"/>
          <w:color w:val="000000" w:themeColor="text1"/>
        </w:rPr>
      </w:pPr>
    </w:p>
    <w:p w14:paraId="6127A64C" w14:textId="0C916536" w:rsidR="000568EE" w:rsidRDefault="000568EE" w:rsidP="000568EE">
      <w:pPr>
        <w:ind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（２）詳細</w:t>
      </w:r>
    </w:p>
    <w:p w14:paraId="18DE11DE" w14:textId="44479D2D" w:rsidR="008034F6" w:rsidRPr="008034F6" w:rsidRDefault="000568EE" w:rsidP="00476569">
      <w:pPr>
        <w:ind w:leftChars="325" w:left="893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・現状の水圧式フラッシュバルブトイレから、パブリック</w:t>
      </w:r>
      <w:r w:rsidR="00476569">
        <w:rPr>
          <w:rFonts w:ascii="ＭＳ 明朝" w:eastAsia="ＭＳ 明朝" w:hAnsi="ＭＳ 明朝" w:hint="eastAsia"/>
          <w:color w:val="000000" w:themeColor="text1"/>
        </w:rPr>
        <w:t>向けフラッシュタンク式</w:t>
      </w:r>
      <w:r w:rsidR="00E941DD">
        <w:rPr>
          <w:rFonts w:ascii="ＭＳ 明朝" w:eastAsia="ＭＳ 明朝" w:hAnsi="ＭＳ 明朝" w:hint="eastAsia"/>
          <w:color w:val="000000" w:themeColor="text1"/>
        </w:rPr>
        <w:t>便器で温水洗浄便座付き</w:t>
      </w:r>
      <w:r>
        <w:rPr>
          <w:rFonts w:ascii="ＭＳ 明朝" w:eastAsia="ＭＳ 明朝" w:hAnsi="ＭＳ 明朝" w:hint="eastAsia"/>
          <w:color w:val="000000" w:themeColor="text1"/>
        </w:rPr>
        <w:t>に改修すること。</w:t>
      </w:r>
      <w:r w:rsidR="00496079" w:rsidRPr="00496079">
        <w:rPr>
          <w:rFonts w:ascii="ＭＳ 明朝" w:eastAsia="ＭＳ 明朝" w:hAnsi="ＭＳ 明朝"/>
          <w:color w:val="000000" w:themeColor="text1"/>
        </w:rPr>
        <w:t>参考品又は同等以上の性能を有する製品</w:t>
      </w:r>
      <w:r w:rsidR="00496079">
        <w:rPr>
          <w:rFonts w:ascii="ＭＳ 明朝" w:eastAsia="ＭＳ 明朝" w:hAnsi="ＭＳ 明朝" w:hint="eastAsia"/>
          <w:color w:val="000000" w:themeColor="text1"/>
        </w:rPr>
        <w:t>を可</w:t>
      </w:r>
      <w:r w:rsidR="00496079" w:rsidRPr="00496079">
        <w:rPr>
          <w:rFonts w:ascii="ＭＳ 明朝" w:eastAsia="ＭＳ 明朝" w:hAnsi="ＭＳ 明朝"/>
          <w:color w:val="000000" w:themeColor="text1"/>
        </w:rPr>
        <w:t>とする</w:t>
      </w:r>
      <w:r w:rsidR="00E941DD">
        <w:rPr>
          <w:rFonts w:ascii="ＭＳ 明朝" w:eastAsia="ＭＳ 明朝" w:hAnsi="ＭＳ 明朝" w:hint="eastAsia"/>
          <w:color w:val="000000" w:themeColor="text1"/>
        </w:rPr>
        <w:t>が、事前に承認を得ること。</w:t>
      </w:r>
    </w:p>
    <w:p w14:paraId="3A5DCB36" w14:textId="6D079CE1" w:rsidR="000568EE" w:rsidRDefault="000568EE" w:rsidP="000568EE">
      <w:pPr>
        <w:ind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　（参考品名）</w:t>
      </w:r>
    </w:p>
    <w:p w14:paraId="13667631" w14:textId="42CE2BC8" w:rsidR="000568EE" w:rsidRDefault="000568EE" w:rsidP="000568EE">
      <w:pPr>
        <w:ind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　　　TOTO製　</w:t>
      </w:r>
      <w:r w:rsidRPr="000568EE">
        <w:rPr>
          <w:rFonts w:ascii="ＭＳ 明朝" w:eastAsia="ＭＳ 明朝" w:hAnsi="ＭＳ 明朝" w:hint="eastAsia"/>
          <w:color w:val="000000" w:themeColor="text1"/>
        </w:rPr>
        <w:t>床置床排水大便器</w:t>
      </w:r>
      <w:r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Pr="000568EE">
        <w:rPr>
          <w:rFonts w:ascii="ＭＳ 明朝" w:eastAsia="ＭＳ 明朝" w:hAnsi="ＭＳ 明朝"/>
          <w:color w:val="000000" w:themeColor="text1"/>
        </w:rPr>
        <w:t>CFS498BMKT</w:t>
      </w:r>
    </w:p>
    <w:p w14:paraId="0179C1D0" w14:textId="6AD7A0FE" w:rsidR="00496079" w:rsidRPr="00496079" w:rsidRDefault="000568EE" w:rsidP="00496079">
      <w:pPr>
        <w:ind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　　　TOTO製　</w:t>
      </w:r>
      <w:r w:rsidRPr="000568EE">
        <w:rPr>
          <w:rFonts w:ascii="ＭＳ 明朝" w:eastAsia="ＭＳ 明朝" w:hAnsi="ＭＳ 明朝" w:hint="eastAsia"/>
          <w:color w:val="000000" w:themeColor="text1"/>
        </w:rPr>
        <w:t>ウォシュレットＰＳ２Ａ</w:t>
      </w:r>
      <w:r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Pr="000568EE">
        <w:rPr>
          <w:rFonts w:ascii="ＭＳ 明朝" w:eastAsia="ＭＳ 明朝" w:hAnsi="ＭＳ 明朝"/>
          <w:color w:val="000000" w:themeColor="text1"/>
        </w:rPr>
        <w:t>TCF5534AU</w:t>
      </w:r>
    </w:p>
    <w:p w14:paraId="1274EFEB" w14:textId="155BCEFB" w:rsidR="00CE166F" w:rsidRDefault="00CE166F" w:rsidP="000568EE">
      <w:pPr>
        <w:ind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・トイレ一式の設置にあたって必要な給水配管工事、電源工事等一切の業務を含むこと。</w:t>
      </w:r>
    </w:p>
    <w:p w14:paraId="72C28EE1" w14:textId="0594B591" w:rsidR="00496079" w:rsidRPr="00496079" w:rsidRDefault="00496079" w:rsidP="00496079">
      <w:pPr>
        <w:ind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・</w:t>
      </w:r>
      <w:r w:rsidRPr="00496079">
        <w:rPr>
          <w:rFonts w:ascii="ＭＳ 明朝" w:eastAsia="ＭＳ 明朝" w:hAnsi="ＭＳ 明朝"/>
          <w:color w:val="000000" w:themeColor="text1"/>
        </w:rPr>
        <w:t>工事完了後は通水試験及び動作確認を実施し、正常に使用</w:t>
      </w:r>
      <w:r>
        <w:rPr>
          <w:rFonts w:ascii="ＭＳ 明朝" w:eastAsia="ＭＳ 明朝" w:hAnsi="ＭＳ 明朝" w:hint="eastAsia"/>
          <w:color w:val="000000" w:themeColor="text1"/>
        </w:rPr>
        <w:t>可能な状態で引き渡すこ</w:t>
      </w:r>
      <w:r w:rsidRPr="00496079">
        <w:rPr>
          <w:rFonts w:ascii="ＭＳ 明朝" w:eastAsia="ＭＳ 明朝" w:hAnsi="ＭＳ 明朝"/>
          <w:color w:val="000000" w:themeColor="text1"/>
        </w:rPr>
        <w:t>と。</w:t>
      </w:r>
    </w:p>
    <w:p w14:paraId="08D76E7B" w14:textId="320347CB" w:rsidR="00496079" w:rsidRPr="00496079" w:rsidRDefault="000568EE" w:rsidP="00496079">
      <w:pPr>
        <w:ind w:leftChars="100" w:left="840" w:hangingChars="300" w:hanging="63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・</w:t>
      </w:r>
      <w:r w:rsidR="00CE166F">
        <w:rPr>
          <w:rFonts w:ascii="ＭＳ 明朝" w:eastAsia="ＭＳ 明朝" w:hAnsi="ＭＳ 明朝" w:hint="eastAsia"/>
          <w:color w:val="000000" w:themeColor="text1"/>
        </w:rPr>
        <w:t>既設便器・便座の取り外し、撤去、処分の業務を含</w:t>
      </w:r>
      <w:r w:rsidR="00496079">
        <w:rPr>
          <w:rFonts w:ascii="ＭＳ 明朝" w:eastAsia="ＭＳ 明朝" w:hAnsi="ＭＳ 明朝" w:hint="eastAsia"/>
          <w:color w:val="000000" w:themeColor="text1"/>
        </w:rPr>
        <w:t>み、</w:t>
      </w:r>
      <w:r w:rsidR="00496079" w:rsidRPr="00496079">
        <w:rPr>
          <w:rFonts w:ascii="ＭＳ 明朝" w:eastAsia="ＭＳ 明朝" w:hAnsi="ＭＳ 明朝"/>
          <w:color w:val="000000" w:themeColor="text1"/>
        </w:rPr>
        <w:t>工事に伴い発生する</w:t>
      </w:r>
      <w:r w:rsidR="00496079">
        <w:rPr>
          <w:rFonts w:ascii="ＭＳ 明朝" w:eastAsia="ＭＳ 明朝" w:hAnsi="ＭＳ 明朝" w:hint="eastAsia"/>
          <w:color w:val="000000" w:themeColor="text1"/>
        </w:rPr>
        <w:t>撤去材及び</w:t>
      </w:r>
      <w:r w:rsidR="00496079" w:rsidRPr="00496079">
        <w:rPr>
          <w:rFonts w:ascii="ＭＳ 明朝" w:eastAsia="ＭＳ 明朝" w:hAnsi="ＭＳ 明朝"/>
          <w:color w:val="000000" w:themeColor="text1"/>
        </w:rPr>
        <w:t>廃材は</w:t>
      </w:r>
      <w:r w:rsidR="00496079">
        <w:rPr>
          <w:rFonts w:ascii="ＭＳ 明朝" w:eastAsia="ＭＳ 明朝" w:hAnsi="ＭＳ 明朝" w:hint="eastAsia"/>
          <w:color w:val="000000" w:themeColor="text1"/>
        </w:rPr>
        <w:t>受注者の責任において</w:t>
      </w:r>
      <w:r w:rsidR="00496079" w:rsidRPr="00496079">
        <w:rPr>
          <w:rFonts w:ascii="ＭＳ 明朝" w:eastAsia="ＭＳ 明朝" w:hAnsi="ＭＳ 明朝"/>
          <w:color w:val="000000" w:themeColor="text1"/>
        </w:rPr>
        <w:t>関係法令に基づき適正に処分すること。</w:t>
      </w:r>
    </w:p>
    <w:p w14:paraId="720493B7" w14:textId="7F1D469B" w:rsidR="00496079" w:rsidRDefault="00496079" w:rsidP="00496079">
      <w:pPr>
        <w:tabs>
          <w:tab w:val="right" w:pos="9354"/>
        </w:tabs>
        <w:ind w:firstLineChars="100" w:firstLine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・</w:t>
      </w:r>
      <w:r w:rsidRPr="00496079">
        <w:rPr>
          <w:rFonts w:ascii="ＭＳ 明朝" w:eastAsia="ＭＳ 明朝" w:hAnsi="ＭＳ 明朝"/>
          <w:color w:val="000000" w:themeColor="text1"/>
        </w:rPr>
        <w:t>撤去</w:t>
      </w:r>
      <w:r>
        <w:rPr>
          <w:rFonts w:ascii="ＭＳ 明朝" w:eastAsia="ＭＳ 明朝" w:hAnsi="ＭＳ 明朝" w:hint="eastAsia"/>
          <w:color w:val="000000" w:themeColor="text1"/>
        </w:rPr>
        <w:t>等</w:t>
      </w:r>
      <w:r w:rsidRPr="00496079">
        <w:rPr>
          <w:rFonts w:ascii="ＭＳ 明朝" w:eastAsia="ＭＳ 明朝" w:hAnsi="ＭＳ 明朝"/>
          <w:color w:val="000000" w:themeColor="text1"/>
        </w:rPr>
        <w:t>に伴い床・壁等の補修及び復旧</w:t>
      </w:r>
      <w:r>
        <w:rPr>
          <w:rFonts w:ascii="ＭＳ 明朝" w:eastAsia="ＭＳ 明朝" w:hAnsi="ＭＳ 明朝" w:hint="eastAsia"/>
          <w:color w:val="000000" w:themeColor="text1"/>
        </w:rPr>
        <w:t>が必要な場合はこれらの業務</w:t>
      </w:r>
      <w:r w:rsidRPr="00496079">
        <w:rPr>
          <w:rFonts w:ascii="ＭＳ 明朝" w:eastAsia="ＭＳ 明朝" w:hAnsi="ＭＳ 明朝"/>
          <w:color w:val="000000" w:themeColor="text1"/>
        </w:rPr>
        <w:t>を</w:t>
      </w:r>
      <w:r>
        <w:rPr>
          <w:rFonts w:ascii="ＭＳ 明朝" w:eastAsia="ＭＳ 明朝" w:hAnsi="ＭＳ 明朝" w:hint="eastAsia"/>
          <w:color w:val="000000" w:themeColor="text1"/>
        </w:rPr>
        <w:t>含む</w:t>
      </w:r>
      <w:r w:rsidRPr="00496079">
        <w:rPr>
          <w:rFonts w:ascii="ＭＳ 明朝" w:eastAsia="ＭＳ 明朝" w:hAnsi="ＭＳ 明朝"/>
          <w:color w:val="000000" w:themeColor="text1"/>
        </w:rPr>
        <w:t>こと。</w:t>
      </w:r>
    </w:p>
    <w:p w14:paraId="3F5E55A1" w14:textId="59921ED4" w:rsidR="00496079" w:rsidRPr="00496079" w:rsidRDefault="00496079" w:rsidP="00496079">
      <w:pPr>
        <w:tabs>
          <w:tab w:val="right" w:pos="9354"/>
        </w:tabs>
        <w:ind w:leftChars="100" w:left="840" w:hangingChars="300" w:hanging="63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 xml:space="preserve">　　・業務履行</w:t>
      </w:r>
      <w:r w:rsidRPr="00496079">
        <w:rPr>
          <w:rFonts w:ascii="ＭＳ 明朝" w:eastAsia="ＭＳ 明朝" w:hAnsi="ＭＳ 明朝"/>
          <w:color w:val="000000" w:themeColor="text1"/>
        </w:rPr>
        <w:t>にあたっては施設利用者及び職員の安全確保に十分留意し、必要な養生及び安全対策を講じること。</w:t>
      </w:r>
      <w:r>
        <w:rPr>
          <w:rFonts w:ascii="ＭＳ 明朝" w:eastAsia="ＭＳ 明朝" w:hAnsi="ＭＳ 明朝" w:hint="eastAsia"/>
          <w:color w:val="000000" w:themeColor="text1"/>
        </w:rPr>
        <w:t>また、</w:t>
      </w:r>
      <w:r w:rsidRPr="00496079">
        <w:rPr>
          <w:rFonts w:ascii="ＭＳ 明朝" w:eastAsia="ＭＳ 明朝" w:hAnsi="ＭＳ 明朝"/>
          <w:color w:val="000000" w:themeColor="text1"/>
        </w:rPr>
        <w:t>作業終了後は清掃を行い、施設運営に支障がない状態で引き渡すこと。</w:t>
      </w:r>
    </w:p>
    <w:p w14:paraId="555D4C65" w14:textId="3AA281F4" w:rsidR="00496079" w:rsidRPr="00496079" w:rsidRDefault="00496079" w:rsidP="00496079">
      <w:pPr>
        <w:ind w:firstLineChars="300" w:firstLine="63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</w:rPr>
        <w:t>・</w:t>
      </w:r>
      <w:r w:rsidRPr="00496079">
        <w:rPr>
          <w:rFonts w:ascii="ＭＳ 明朝" w:eastAsia="ＭＳ 明朝" w:hAnsi="ＭＳ 明朝" w:hint="eastAsia"/>
          <w:color w:val="000000" w:themeColor="text1"/>
        </w:rPr>
        <w:t>引渡し後１年以内に施工不良に起因する不具合が生じた場合は、受注者の負担で速やかに</w:t>
      </w:r>
    </w:p>
    <w:p w14:paraId="3DD9C2C0" w14:textId="7748B05B" w:rsidR="000D54F6" w:rsidRDefault="00496079" w:rsidP="00496079">
      <w:pPr>
        <w:ind w:firstLineChars="400" w:firstLine="840"/>
        <w:rPr>
          <w:rFonts w:ascii="ＭＳ 明朝" w:eastAsia="ＭＳ 明朝" w:hAnsi="ＭＳ 明朝"/>
          <w:color w:val="000000" w:themeColor="text1"/>
        </w:rPr>
      </w:pPr>
      <w:r w:rsidRPr="00496079">
        <w:rPr>
          <w:rFonts w:ascii="ＭＳ 明朝" w:eastAsia="ＭＳ 明朝" w:hAnsi="ＭＳ 明朝" w:hint="eastAsia"/>
          <w:color w:val="000000" w:themeColor="text1"/>
        </w:rPr>
        <w:lastRenderedPageBreak/>
        <w:t>是正すること。</w:t>
      </w:r>
    </w:p>
    <w:p w14:paraId="4A19A053" w14:textId="77777777" w:rsidR="00764687" w:rsidRPr="000568EE" w:rsidRDefault="00764687" w:rsidP="00496079">
      <w:pPr>
        <w:ind w:firstLineChars="400" w:firstLine="840"/>
        <w:rPr>
          <w:rFonts w:ascii="ＭＳ 明朝" w:eastAsia="ＭＳ 明朝" w:hAnsi="ＭＳ 明朝"/>
          <w:color w:val="000000" w:themeColor="text1"/>
        </w:rPr>
      </w:pPr>
    </w:p>
    <w:p w14:paraId="71B9A72B" w14:textId="354824F1" w:rsidR="0081408E" w:rsidRPr="00117DFD" w:rsidRDefault="002C5477" w:rsidP="00621331">
      <w:pPr>
        <w:ind w:left="1100" w:hangingChars="500" w:hanging="1100"/>
        <w:rPr>
          <w:rFonts w:ascii="ＭＳ ゴシック" w:eastAsia="ＭＳ ゴシック" w:hAnsi="ＭＳ ゴシック"/>
          <w:color w:val="000000" w:themeColor="text1"/>
          <w:sz w:val="22"/>
        </w:rPr>
      </w:pPr>
      <w:r w:rsidRPr="00117DFD">
        <w:rPr>
          <w:rFonts w:ascii="ＭＳ ゴシック" w:eastAsia="ＭＳ ゴシック" w:hAnsi="ＭＳ ゴシック" w:hint="eastAsia"/>
          <w:color w:val="000000" w:themeColor="text1"/>
          <w:sz w:val="22"/>
        </w:rPr>
        <w:t>５</w:t>
      </w:r>
      <w:r w:rsidR="0081408E" w:rsidRPr="00117DF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留意事項等</w:t>
      </w:r>
    </w:p>
    <w:p w14:paraId="0F51CEAD" w14:textId="77777777" w:rsidR="00CE166F" w:rsidRDefault="0081408E" w:rsidP="00CE166F">
      <w:pPr>
        <w:ind w:left="1050" w:hangingChars="500" w:hanging="1050"/>
        <w:rPr>
          <w:rFonts w:ascii="ＭＳ 明朝" w:eastAsia="ＭＳ 明朝" w:hAnsi="ＭＳ 明朝"/>
          <w:b/>
          <w:bCs/>
          <w:color w:val="000000" w:themeColor="text1"/>
          <w:szCs w:val="21"/>
          <w:u w:val="wave"/>
        </w:rPr>
      </w:pPr>
      <w:r w:rsidRPr="007F2D28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CE166F" w:rsidRPr="00CE166F">
        <w:rPr>
          <w:rFonts w:ascii="ＭＳ 明朝" w:eastAsia="ＭＳ 明朝" w:hAnsi="ＭＳ 明朝" w:hint="eastAsia"/>
          <w:color w:val="000000" w:themeColor="text1"/>
          <w:szCs w:val="21"/>
        </w:rPr>
        <w:t>・見積書作成にあたって</w:t>
      </w:r>
      <w:r w:rsidR="00CE166F">
        <w:rPr>
          <w:rFonts w:ascii="ＭＳ 明朝" w:eastAsia="ＭＳ 明朝" w:hAnsi="ＭＳ 明朝" w:hint="eastAsia"/>
          <w:color w:val="000000" w:themeColor="text1"/>
          <w:szCs w:val="21"/>
        </w:rPr>
        <w:t>は</w:t>
      </w:r>
      <w:r w:rsidR="00CE166F" w:rsidRPr="00CE166F">
        <w:rPr>
          <w:rFonts w:ascii="ＭＳ 明朝" w:eastAsia="ＭＳ 明朝" w:hAnsi="ＭＳ 明朝" w:hint="eastAsia"/>
          <w:b/>
          <w:bCs/>
          <w:color w:val="000000" w:themeColor="text1"/>
          <w:szCs w:val="21"/>
          <w:u w:val="wave"/>
        </w:rPr>
        <w:t>原則、現地確認</w:t>
      </w:r>
      <w:r w:rsidR="00CE166F">
        <w:rPr>
          <w:rFonts w:ascii="ＭＳ 明朝" w:eastAsia="ＭＳ 明朝" w:hAnsi="ＭＳ 明朝" w:hint="eastAsia"/>
          <w:b/>
          <w:bCs/>
          <w:color w:val="000000" w:themeColor="text1"/>
          <w:szCs w:val="21"/>
          <w:u w:val="wave"/>
        </w:rPr>
        <w:t>を実施してください。</w:t>
      </w:r>
    </w:p>
    <w:p w14:paraId="02EFD5D9" w14:textId="49AE4846" w:rsidR="00CE166F" w:rsidRPr="00CE166F" w:rsidRDefault="00CE166F" w:rsidP="00CE166F">
      <w:pPr>
        <w:ind w:leftChars="200" w:left="1052" w:hangingChars="300" w:hanging="632"/>
        <w:rPr>
          <w:rFonts w:ascii="ＭＳ 明朝" w:eastAsia="ＭＳ 明朝" w:hAnsi="ＭＳ 明朝"/>
          <w:b/>
          <w:bCs/>
          <w:color w:val="000000" w:themeColor="text1"/>
          <w:szCs w:val="21"/>
          <w:u w:val="wave"/>
        </w:rPr>
      </w:pPr>
      <w:r>
        <w:rPr>
          <w:rFonts w:ascii="ＭＳ 明朝" w:eastAsia="ＭＳ 明朝" w:hAnsi="ＭＳ 明朝" w:hint="eastAsia"/>
          <w:b/>
          <w:bCs/>
          <w:color w:val="000000" w:themeColor="text1"/>
          <w:szCs w:val="21"/>
          <w:u w:val="wave"/>
        </w:rPr>
        <w:t>現地確認実施は</w:t>
      </w:r>
      <w:r w:rsidRPr="00CE166F">
        <w:rPr>
          <w:rFonts w:ascii="ＭＳ 明朝" w:eastAsia="ＭＳ 明朝" w:hAnsi="ＭＳ 明朝" w:hint="eastAsia"/>
          <w:b/>
          <w:bCs/>
          <w:color w:val="000000" w:themeColor="text1"/>
          <w:szCs w:val="21"/>
          <w:u w:val="wave"/>
        </w:rPr>
        <w:t>必ず事前に児童館に日程調整の上、実施</w:t>
      </w: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>してください。</w:t>
      </w:r>
    </w:p>
    <w:p w14:paraId="45EB877A" w14:textId="77777777" w:rsidR="00CE166F" w:rsidRPr="00CE166F" w:rsidRDefault="00CE166F" w:rsidP="008034F6">
      <w:pPr>
        <w:ind w:leftChars="300" w:left="1050" w:hangingChars="200" w:hanging="420"/>
        <w:rPr>
          <w:rFonts w:ascii="ＭＳ 明朝" w:eastAsia="ＭＳ 明朝" w:hAnsi="ＭＳ 明朝"/>
          <w:color w:val="000000" w:themeColor="text1"/>
          <w:szCs w:val="21"/>
        </w:rPr>
      </w:pP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>＜下見連絡先＞</w:t>
      </w:r>
    </w:p>
    <w:p w14:paraId="77B91C26" w14:textId="7C675C06" w:rsidR="00CE166F" w:rsidRPr="00CE166F" w:rsidRDefault="00CE166F" w:rsidP="00CE166F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8034F6">
        <w:rPr>
          <w:rFonts w:ascii="ＭＳ 明朝" w:eastAsia="ＭＳ 明朝" w:hAnsi="ＭＳ 明朝" w:hint="eastAsia"/>
          <w:color w:val="000000" w:themeColor="text1"/>
          <w:szCs w:val="21"/>
        </w:rPr>
        <w:t xml:space="preserve">　　　</w:t>
      </w: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>京都市</w:t>
      </w:r>
      <w:r w:rsidR="008034F6">
        <w:rPr>
          <w:rFonts w:ascii="ＭＳ 明朝" w:eastAsia="ＭＳ 明朝" w:hAnsi="ＭＳ 明朝" w:hint="eastAsia"/>
          <w:color w:val="000000" w:themeColor="text1"/>
          <w:szCs w:val="21"/>
        </w:rPr>
        <w:t>上賀茂</w:t>
      </w:r>
      <w:r w:rsidRPr="002A7B6B">
        <w:rPr>
          <w:rFonts w:ascii="ＭＳ 明朝" w:eastAsia="ＭＳ 明朝" w:hAnsi="ＭＳ 明朝" w:hint="eastAsia"/>
          <w:color w:val="000000" w:themeColor="text1"/>
          <w:szCs w:val="21"/>
        </w:rPr>
        <w:t xml:space="preserve">児童館　館長　</w:t>
      </w:r>
      <w:r w:rsidR="00F8696D" w:rsidRPr="002A7B6B">
        <w:rPr>
          <w:rFonts w:ascii="ＭＳ 明朝" w:eastAsia="ＭＳ 明朝" w:hAnsi="ＭＳ 明朝" w:hint="eastAsia"/>
          <w:color w:val="000000" w:themeColor="text1"/>
          <w:szCs w:val="21"/>
        </w:rPr>
        <w:t>井上</w:t>
      </w:r>
      <w:r w:rsidRPr="002A7B6B">
        <w:rPr>
          <w:rFonts w:ascii="ＭＳ 明朝" w:eastAsia="ＭＳ 明朝" w:hAnsi="ＭＳ 明朝" w:hint="eastAsia"/>
          <w:color w:val="000000" w:themeColor="text1"/>
          <w:szCs w:val="21"/>
        </w:rPr>
        <w:t>（TEL：</w:t>
      </w:r>
      <w:r w:rsidR="00F8696D" w:rsidRPr="002A7B6B">
        <w:rPr>
          <w:rFonts w:ascii="ＭＳ 明朝" w:eastAsia="ＭＳ 明朝" w:hAnsi="ＭＳ 明朝" w:hint="eastAsia"/>
          <w:color w:val="000000" w:themeColor="text1"/>
          <w:szCs w:val="21"/>
        </w:rPr>
        <w:t>７０６－８５２４</w:t>
      </w:r>
      <w:r w:rsidRPr="002A7B6B">
        <w:rPr>
          <w:rFonts w:ascii="ＭＳ 明朝" w:eastAsia="ＭＳ 明朝" w:hAnsi="ＭＳ 明朝" w:hint="eastAsia"/>
          <w:color w:val="000000" w:themeColor="text1"/>
          <w:szCs w:val="21"/>
        </w:rPr>
        <w:t>）</w:t>
      </w:r>
    </w:p>
    <w:p w14:paraId="1379E3EE" w14:textId="77777777" w:rsidR="00CE166F" w:rsidRPr="00CE166F" w:rsidRDefault="00CE166F" w:rsidP="00CE166F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 xml:space="preserve">　・仕様内容や見積合わせの実施について質問がある場合は、下記までお問い合わせください。</w:t>
      </w:r>
    </w:p>
    <w:p w14:paraId="4629DA55" w14:textId="144B728D" w:rsidR="00CE166F" w:rsidRPr="00CE166F" w:rsidRDefault="00CE166F" w:rsidP="00CE166F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8034F6">
        <w:rPr>
          <w:rFonts w:ascii="ＭＳ 明朝" w:eastAsia="ＭＳ 明朝" w:hAnsi="ＭＳ 明朝" w:hint="eastAsia"/>
          <w:color w:val="000000" w:themeColor="text1"/>
          <w:szCs w:val="21"/>
        </w:rPr>
        <w:t xml:space="preserve">　　</w:t>
      </w: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>＜問い合わせ先＞</w:t>
      </w:r>
    </w:p>
    <w:p w14:paraId="4EA9C38C" w14:textId="6D4F13AA" w:rsidR="00CE166F" w:rsidRPr="00CE166F" w:rsidRDefault="00CE166F" w:rsidP="00CE166F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 xml:space="preserve">　</w:t>
      </w:r>
      <w:r w:rsidR="008034F6">
        <w:rPr>
          <w:rFonts w:ascii="ＭＳ 明朝" w:eastAsia="ＭＳ 明朝" w:hAnsi="ＭＳ 明朝" w:hint="eastAsia"/>
          <w:color w:val="000000" w:themeColor="text1"/>
          <w:szCs w:val="21"/>
        </w:rPr>
        <w:t xml:space="preserve">　　　</w:t>
      </w: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>京都市子ども若者はぐくみ局子ども若者未来部育成推進課　藤田、簑内</w:t>
      </w:r>
    </w:p>
    <w:p w14:paraId="41D85188" w14:textId="793688CC" w:rsidR="008034F6" w:rsidRDefault="00CE166F" w:rsidP="008034F6">
      <w:pPr>
        <w:ind w:leftChars="300" w:left="1050" w:hangingChars="200" w:hanging="420"/>
        <w:rPr>
          <w:rFonts w:ascii="ＭＳ 明朝" w:eastAsia="ＭＳ 明朝" w:hAnsi="ＭＳ 明朝"/>
          <w:color w:val="000000" w:themeColor="text1"/>
          <w:szCs w:val="21"/>
        </w:rPr>
      </w:pPr>
      <w:r w:rsidRPr="00CE166F">
        <w:rPr>
          <w:rFonts w:ascii="ＭＳ 明朝" w:eastAsia="ＭＳ 明朝" w:hAnsi="ＭＳ 明朝" w:hint="eastAsia"/>
          <w:color w:val="000000" w:themeColor="text1"/>
          <w:szCs w:val="21"/>
        </w:rPr>
        <w:t>（TEL：２２２‐３９８７）</w:t>
      </w:r>
    </w:p>
    <w:p w14:paraId="612D7B2B" w14:textId="529896C3" w:rsidR="005F0607" w:rsidRDefault="005F0607" w:rsidP="005F0607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>
        <w:rPr>
          <w:rFonts w:ascii="ＭＳ 明朝" w:eastAsia="ＭＳ 明朝" w:hAnsi="ＭＳ 明朝" w:hint="eastAsia"/>
          <w:color w:val="000000" w:themeColor="text1"/>
          <w:szCs w:val="21"/>
        </w:rPr>
        <w:t>・見積書には、</w:t>
      </w:r>
      <w:r w:rsidRPr="00CE0C00">
        <w:rPr>
          <w:rFonts w:ascii="ＭＳ 明朝" w:eastAsia="ＭＳ 明朝" w:hAnsi="ＭＳ 明朝"/>
          <w:color w:val="000000" w:themeColor="text1"/>
        </w:rPr>
        <w:t>使用する資材</w:t>
      </w:r>
      <w:r w:rsidR="00A336F5">
        <w:rPr>
          <w:rFonts w:ascii="ＭＳ 明朝" w:eastAsia="ＭＳ 明朝" w:hAnsi="ＭＳ 明朝" w:hint="eastAsia"/>
          <w:color w:val="000000" w:themeColor="text1"/>
        </w:rPr>
        <w:t>の品名</w:t>
      </w:r>
      <w:r w:rsidR="00181609">
        <w:rPr>
          <w:rFonts w:ascii="ＭＳ 明朝" w:eastAsia="ＭＳ 明朝" w:hAnsi="ＭＳ 明朝" w:hint="eastAsia"/>
          <w:color w:val="000000" w:themeColor="text1"/>
        </w:rPr>
        <w:t>・</w:t>
      </w:r>
      <w:r w:rsidR="00A336F5">
        <w:rPr>
          <w:rFonts w:ascii="ＭＳ 明朝" w:eastAsia="ＭＳ 明朝" w:hAnsi="ＭＳ 明朝" w:hint="eastAsia"/>
          <w:color w:val="000000" w:themeColor="text1"/>
        </w:rPr>
        <w:t>品番を記載</w:t>
      </w:r>
      <w:r w:rsidR="007E501B">
        <w:rPr>
          <w:rFonts w:ascii="ＭＳ 明朝" w:eastAsia="ＭＳ 明朝" w:hAnsi="ＭＳ 明朝" w:hint="eastAsia"/>
          <w:color w:val="000000" w:themeColor="text1"/>
        </w:rPr>
        <w:t>してください</w:t>
      </w:r>
      <w:r w:rsidR="00A336F5">
        <w:rPr>
          <w:rFonts w:ascii="ＭＳ 明朝" w:eastAsia="ＭＳ 明朝" w:hAnsi="ＭＳ 明朝" w:hint="eastAsia"/>
          <w:color w:val="000000" w:themeColor="text1"/>
        </w:rPr>
        <w:t>。</w:t>
      </w:r>
    </w:p>
    <w:p w14:paraId="52D63A6C" w14:textId="77777777" w:rsidR="008034F6" w:rsidRPr="008034F6" w:rsidRDefault="008034F6" w:rsidP="008034F6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 w:rsidRPr="008034F6">
        <w:rPr>
          <w:rFonts w:ascii="ＭＳ 明朝" w:eastAsia="ＭＳ 明朝" w:hAnsi="ＭＳ 明朝" w:hint="eastAsia"/>
          <w:color w:val="000000" w:themeColor="text1"/>
        </w:rPr>
        <w:t>・業務実施日は、契約後、速やかに日程調整することとします。</w:t>
      </w:r>
    </w:p>
    <w:p w14:paraId="7F8C15C0" w14:textId="1F5596F6" w:rsidR="008034F6" w:rsidRPr="008034F6" w:rsidRDefault="008034F6" w:rsidP="008034F6">
      <w:pPr>
        <w:ind w:leftChars="100" w:left="420" w:hangingChars="100" w:hanging="210"/>
        <w:rPr>
          <w:rFonts w:ascii="ＭＳ 明朝" w:eastAsia="ＭＳ 明朝" w:hAnsi="ＭＳ 明朝"/>
          <w:color w:val="000000" w:themeColor="text1"/>
        </w:rPr>
      </w:pPr>
      <w:r w:rsidRPr="008034F6">
        <w:rPr>
          <w:rFonts w:ascii="ＭＳ 明朝" w:eastAsia="ＭＳ 明朝" w:hAnsi="ＭＳ 明朝" w:hint="eastAsia"/>
          <w:color w:val="000000" w:themeColor="text1"/>
        </w:rPr>
        <w:t>・業務実施時は改修前後の写真を撮影し、完了報告書とともに提出してください。</w:t>
      </w:r>
    </w:p>
    <w:p w14:paraId="29C7BC3B" w14:textId="77777777" w:rsidR="007E501B" w:rsidRPr="007F2D28" w:rsidRDefault="007E501B" w:rsidP="00621331">
      <w:pPr>
        <w:ind w:left="1050" w:hangingChars="500" w:hanging="1050"/>
        <w:rPr>
          <w:rFonts w:ascii="ＭＳ 明朝" w:eastAsia="ＭＳ 明朝" w:hAnsi="ＭＳ 明朝"/>
          <w:color w:val="000000" w:themeColor="text1"/>
          <w:szCs w:val="21"/>
        </w:rPr>
      </w:pPr>
    </w:p>
    <w:p w14:paraId="1ABFB17F" w14:textId="3C75D41F" w:rsidR="008D1D45" w:rsidRDefault="0017668F" w:rsidP="007E501B">
      <w:pPr>
        <w:rPr>
          <w:rFonts w:ascii="ＭＳ 明朝" w:eastAsia="ＭＳ 明朝" w:hAnsi="ＭＳ 明朝"/>
          <w:color w:val="000000" w:themeColor="text1"/>
        </w:rPr>
      </w:pPr>
      <w:r w:rsidRPr="0017668F">
        <w:rPr>
          <w:rFonts w:ascii="ＭＳ 明朝" w:eastAsia="ＭＳ 明朝" w:hAnsi="ＭＳ 明朝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6BE4F406" wp14:editId="0AA27090">
            <wp:simplePos x="0" y="0"/>
            <wp:positionH relativeFrom="column">
              <wp:posOffset>3137535</wp:posOffset>
            </wp:positionH>
            <wp:positionV relativeFrom="paragraph">
              <wp:posOffset>252730</wp:posOffset>
            </wp:positionV>
            <wp:extent cx="3121025" cy="3000375"/>
            <wp:effectExtent l="0" t="0" r="3175" b="9525"/>
            <wp:wrapTight wrapText="bothSides">
              <wp:wrapPolygon edited="0">
                <wp:start x="0" y="0"/>
                <wp:lineTo x="0" y="21531"/>
                <wp:lineTo x="21490" y="21531"/>
                <wp:lineTo x="21490" y="0"/>
                <wp:lineTo x="0" y="0"/>
              </wp:wrapPolygon>
            </wp:wrapTight>
            <wp:docPr id="6829407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E95">
        <w:rPr>
          <w:rFonts w:ascii="ＭＳ 明朝" w:eastAsia="ＭＳ 明朝" w:hAnsi="ＭＳ 明朝" w:hint="eastAsia"/>
          <w:color w:val="000000" w:themeColor="text1"/>
        </w:rPr>
        <w:t xml:space="preserve">　</w:t>
      </w:r>
      <w:r w:rsidR="008D1D45">
        <w:rPr>
          <w:rFonts w:ascii="ＭＳ 明朝" w:eastAsia="ＭＳ 明朝" w:hAnsi="ＭＳ 明朝" w:hint="eastAsia"/>
          <w:color w:val="000000" w:themeColor="text1"/>
        </w:rPr>
        <w:t>（参考：現状写真）</w:t>
      </w:r>
    </w:p>
    <w:p w14:paraId="3FE8894B" w14:textId="1C427456" w:rsidR="000F6690" w:rsidRPr="00117DFD" w:rsidRDefault="0017668F" w:rsidP="002C5477">
      <w:pPr>
        <w:ind w:firstLineChars="200" w:firstLine="420"/>
        <w:rPr>
          <w:rFonts w:ascii="ＭＳ 明朝" w:eastAsia="ＭＳ 明朝" w:hAnsi="ＭＳ 明朝"/>
          <w:color w:val="000000" w:themeColor="text1"/>
        </w:rPr>
      </w:pPr>
      <w:r w:rsidRPr="008034F6">
        <w:rPr>
          <w:rFonts w:ascii="ＭＳ 明朝" w:eastAsia="ＭＳ 明朝" w:hAnsi="ＭＳ 明朝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6A28CF2E" wp14:editId="1728503A">
            <wp:simplePos x="0" y="0"/>
            <wp:positionH relativeFrom="column">
              <wp:posOffset>131445</wp:posOffset>
            </wp:positionH>
            <wp:positionV relativeFrom="paragraph">
              <wp:posOffset>156210</wp:posOffset>
            </wp:positionV>
            <wp:extent cx="3090545" cy="2806700"/>
            <wp:effectExtent l="8573" t="0" r="4127" b="4128"/>
            <wp:wrapTight wrapText="bothSides">
              <wp:wrapPolygon edited="0">
                <wp:start x="60" y="21666"/>
                <wp:lineTo x="21496" y="21666"/>
                <wp:lineTo x="21496" y="115"/>
                <wp:lineTo x="60" y="115"/>
                <wp:lineTo x="60" y="21666"/>
              </wp:wrapPolygon>
            </wp:wrapTight>
            <wp:docPr id="67711873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54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690" w:rsidRPr="00117DFD" w:rsidSect="00D326DC">
      <w:footerReference w:type="default" r:id="rId10"/>
      <w:pgSz w:w="11906" w:h="16838" w:code="9"/>
      <w:pgMar w:top="1701" w:right="1134" w:bottom="170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39EC8" w14:textId="77777777" w:rsidR="00D42ED3" w:rsidRDefault="00D42ED3" w:rsidP="00A3568A">
      <w:r>
        <w:separator/>
      </w:r>
    </w:p>
  </w:endnote>
  <w:endnote w:type="continuationSeparator" w:id="0">
    <w:p w14:paraId="39A1CD57" w14:textId="77777777" w:rsidR="00D42ED3" w:rsidRDefault="00D42ED3" w:rsidP="00A35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6278220"/>
      <w:docPartObj>
        <w:docPartGallery w:val="Page Numbers (Bottom of Page)"/>
        <w:docPartUnique/>
      </w:docPartObj>
    </w:sdtPr>
    <w:sdtContent>
      <w:p w14:paraId="27DF4F67" w14:textId="737A3F0C" w:rsidR="006672C5" w:rsidRDefault="006672C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E6F3A0E" w14:textId="77777777" w:rsidR="006672C5" w:rsidRDefault="006672C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3012D" w14:textId="77777777" w:rsidR="00D42ED3" w:rsidRDefault="00D42ED3" w:rsidP="00A3568A">
      <w:r>
        <w:separator/>
      </w:r>
    </w:p>
  </w:footnote>
  <w:footnote w:type="continuationSeparator" w:id="0">
    <w:p w14:paraId="4761D17D" w14:textId="77777777" w:rsidR="00D42ED3" w:rsidRDefault="00D42ED3" w:rsidP="00A35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A4F93"/>
    <w:multiLevelType w:val="hybridMultilevel"/>
    <w:tmpl w:val="B71E6B5E"/>
    <w:lvl w:ilvl="0" w:tplc="8490021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A59047B"/>
    <w:multiLevelType w:val="hybridMultilevel"/>
    <w:tmpl w:val="C2D29B98"/>
    <w:lvl w:ilvl="0" w:tplc="B2F02F60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4490032F"/>
    <w:multiLevelType w:val="hybridMultilevel"/>
    <w:tmpl w:val="85D01408"/>
    <w:lvl w:ilvl="0" w:tplc="FA4E488C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3" w15:restartNumberingAfterBreak="0">
    <w:nsid w:val="466673E5"/>
    <w:multiLevelType w:val="hybridMultilevel"/>
    <w:tmpl w:val="FF80899E"/>
    <w:lvl w:ilvl="0" w:tplc="E73463EA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4" w15:restartNumberingAfterBreak="0">
    <w:nsid w:val="4D870381"/>
    <w:multiLevelType w:val="hybridMultilevel"/>
    <w:tmpl w:val="A80A2EDE"/>
    <w:lvl w:ilvl="0" w:tplc="4D041D5C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57080919"/>
    <w:multiLevelType w:val="hybridMultilevel"/>
    <w:tmpl w:val="13B8E546"/>
    <w:lvl w:ilvl="0" w:tplc="756E717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C113F3F"/>
    <w:multiLevelType w:val="hybridMultilevel"/>
    <w:tmpl w:val="3A6A5C28"/>
    <w:lvl w:ilvl="0" w:tplc="B03C6C0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7" w15:restartNumberingAfterBreak="0">
    <w:nsid w:val="66C444D2"/>
    <w:multiLevelType w:val="hybridMultilevel"/>
    <w:tmpl w:val="761EFB38"/>
    <w:lvl w:ilvl="0" w:tplc="C8062C1C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8" w15:restartNumberingAfterBreak="0">
    <w:nsid w:val="75726114"/>
    <w:multiLevelType w:val="hybridMultilevel"/>
    <w:tmpl w:val="F5D23A10"/>
    <w:lvl w:ilvl="0" w:tplc="94D2A3A2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1149060064">
    <w:abstractNumId w:val="0"/>
  </w:num>
  <w:num w:numId="2" w16cid:durableId="875964723">
    <w:abstractNumId w:val="5"/>
  </w:num>
  <w:num w:numId="3" w16cid:durableId="1405294257">
    <w:abstractNumId w:val="8"/>
  </w:num>
  <w:num w:numId="4" w16cid:durableId="2055961405">
    <w:abstractNumId w:val="4"/>
  </w:num>
  <w:num w:numId="5" w16cid:durableId="44456824">
    <w:abstractNumId w:val="3"/>
  </w:num>
  <w:num w:numId="6" w16cid:durableId="977807307">
    <w:abstractNumId w:val="1"/>
  </w:num>
  <w:num w:numId="7" w16cid:durableId="366878139">
    <w:abstractNumId w:val="6"/>
  </w:num>
  <w:num w:numId="8" w16cid:durableId="1861434334">
    <w:abstractNumId w:val="2"/>
  </w:num>
  <w:num w:numId="9" w16cid:durableId="21195232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F83"/>
    <w:rsid w:val="000053A2"/>
    <w:rsid w:val="000055C3"/>
    <w:rsid w:val="000321D8"/>
    <w:rsid w:val="00034F9D"/>
    <w:rsid w:val="00037B39"/>
    <w:rsid w:val="000406B2"/>
    <w:rsid w:val="000568EE"/>
    <w:rsid w:val="0006791B"/>
    <w:rsid w:val="000705DB"/>
    <w:rsid w:val="0007188A"/>
    <w:rsid w:val="000A3E95"/>
    <w:rsid w:val="000B4F42"/>
    <w:rsid w:val="000C747D"/>
    <w:rsid w:val="000D2454"/>
    <w:rsid w:val="000D54F6"/>
    <w:rsid w:val="000E5DE1"/>
    <w:rsid w:val="000E63F7"/>
    <w:rsid w:val="000F6690"/>
    <w:rsid w:val="0011056D"/>
    <w:rsid w:val="00117DFD"/>
    <w:rsid w:val="0017668F"/>
    <w:rsid w:val="00181609"/>
    <w:rsid w:val="001D1834"/>
    <w:rsid w:val="002073CF"/>
    <w:rsid w:val="00275758"/>
    <w:rsid w:val="00287835"/>
    <w:rsid w:val="002A232C"/>
    <w:rsid w:val="002A7B6B"/>
    <w:rsid w:val="002C5477"/>
    <w:rsid w:val="002D125C"/>
    <w:rsid w:val="002F3AB3"/>
    <w:rsid w:val="00305D69"/>
    <w:rsid w:val="0032794F"/>
    <w:rsid w:val="00341EF3"/>
    <w:rsid w:val="00342E17"/>
    <w:rsid w:val="003551C4"/>
    <w:rsid w:val="003744F2"/>
    <w:rsid w:val="003A7E8F"/>
    <w:rsid w:val="003C210B"/>
    <w:rsid w:val="003F13B2"/>
    <w:rsid w:val="004058DF"/>
    <w:rsid w:val="00411520"/>
    <w:rsid w:val="00414788"/>
    <w:rsid w:val="004462C3"/>
    <w:rsid w:val="004604A1"/>
    <w:rsid w:val="00462951"/>
    <w:rsid w:val="00476569"/>
    <w:rsid w:val="00496079"/>
    <w:rsid w:val="004C306F"/>
    <w:rsid w:val="004E0F83"/>
    <w:rsid w:val="004F7EEA"/>
    <w:rsid w:val="0051666C"/>
    <w:rsid w:val="00524D60"/>
    <w:rsid w:val="00541A70"/>
    <w:rsid w:val="00543A71"/>
    <w:rsid w:val="00551397"/>
    <w:rsid w:val="00583E3B"/>
    <w:rsid w:val="005845EB"/>
    <w:rsid w:val="00586BCF"/>
    <w:rsid w:val="005A4213"/>
    <w:rsid w:val="005A772A"/>
    <w:rsid w:val="005D6BC2"/>
    <w:rsid w:val="005F0607"/>
    <w:rsid w:val="005F5BCE"/>
    <w:rsid w:val="00621331"/>
    <w:rsid w:val="00626C82"/>
    <w:rsid w:val="006302DA"/>
    <w:rsid w:val="00642F34"/>
    <w:rsid w:val="006517EC"/>
    <w:rsid w:val="00655627"/>
    <w:rsid w:val="006618D0"/>
    <w:rsid w:val="006672C5"/>
    <w:rsid w:val="00671D8B"/>
    <w:rsid w:val="006A6E23"/>
    <w:rsid w:val="006C4935"/>
    <w:rsid w:val="006D6481"/>
    <w:rsid w:val="006E6A4D"/>
    <w:rsid w:val="006E6C75"/>
    <w:rsid w:val="00736F91"/>
    <w:rsid w:val="00764687"/>
    <w:rsid w:val="007B6A55"/>
    <w:rsid w:val="007C2A15"/>
    <w:rsid w:val="007E501B"/>
    <w:rsid w:val="007F2D28"/>
    <w:rsid w:val="007F6A57"/>
    <w:rsid w:val="008034F6"/>
    <w:rsid w:val="0080788D"/>
    <w:rsid w:val="0081408E"/>
    <w:rsid w:val="00825B04"/>
    <w:rsid w:val="00831EBC"/>
    <w:rsid w:val="00840E11"/>
    <w:rsid w:val="008509D7"/>
    <w:rsid w:val="00877F18"/>
    <w:rsid w:val="008802CE"/>
    <w:rsid w:val="008B4B16"/>
    <w:rsid w:val="008C12D0"/>
    <w:rsid w:val="008D073F"/>
    <w:rsid w:val="008D1D45"/>
    <w:rsid w:val="008E1E8D"/>
    <w:rsid w:val="00902CDE"/>
    <w:rsid w:val="009203A8"/>
    <w:rsid w:val="00932662"/>
    <w:rsid w:val="00962C07"/>
    <w:rsid w:val="0097065B"/>
    <w:rsid w:val="00984910"/>
    <w:rsid w:val="009C2BE8"/>
    <w:rsid w:val="009D51FC"/>
    <w:rsid w:val="009E3FFB"/>
    <w:rsid w:val="00A105F1"/>
    <w:rsid w:val="00A20EC9"/>
    <w:rsid w:val="00A228B3"/>
    <w:rsid w:val="00A336F5"/>
    <w:rsid w:val="00A3568A"/>
    <w:rsid w:val="00A36120"/>
    <w:rsid w:val="00A572CC"/>
    <w:rsid w:val="00A64F11"/>
    <w:rsid w:val="00A84C3F"/>
    <w:rsid w:val="00AB452B"/>
    <w:rsid w:val="00AD1C5B"/>
    <w:rsid w:val="00AD5EE5"/>
    <w:rsid w:val="00AE154A"/>
    <w:rsid w:val="00AE2575"/>
    <w:rsid w:val="00AF56F7"/>
    <w:rsid w:val="00B703FE"/>
    <w:rsid w:val="00B74E01"/>
    <w:rsid w:val="00B766DF"/>
    <w:rsid w:val="00BD4280"/>
    <w:rsid w:val="00C72424"/>
    <w:rsid w:val="00CB281D"/>
    <w:rsid w:val="00CB5740"/>
    <w:rsid w:val="00CB72CD"/>
    <w:rsid w:val="00CC3427"/>
    <w:rsid w:val="00CC4AD1"/>
    <w:rsid w:val="00CC63C5"/>
    <w:rsid w:val="00CE0C00"/>
    <w:rsid w:val="00CE166F"/>
    <w:rsid w:val="00CF6D1F"/>
    <w:rsid w:val="00D10A6B"/>
    <w:rsid w:val="00D326DC"/>
    <w:rsid w:val="00D42ED3"/>
    <w:rsid w:val="00D458F4"/>
    <w:rsid w:val="00DE37D3"/>
    <w:rsid w:val="00E034A2"/>
    <w:rsid w:val="00E2031F"/>
    <w:rsid w:val="00E318AF"/>
    <w:rsid w:val="00E50D6A"/>
    <w:rsid w:val="00E82109"/>
    <w:rsid w:val="00E941DD"/>
    <w:rsid w:val="00F060C6"/>
    <w:rsid w:val="00F31F0D"/>
    <w:rsid w:val="00F35B7C"/>
    <w:rsid w:val="00F44611"/>
    <w:rsid w:val="00F50AF8"/>
    <w:rsid w:val="00F514D1"/>
    <w:rsid w:val="00F6498B"/>
    <w:rsid w:val="00F8696D"/>
    <w:rsid w:val="00FA6557"/>
    <w:rsid w:val="00FB6F19"/>
    <w:rsid w:val="00FC3887"/>
    <w:rsid w:val="00FE2DC5"/>
    <w:rsid w:val="00FE5BDD"/>
    <w:rsid w:val="00FF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D9599F"/>
  <w15:chartTrackingRefBased/>
  <w15:docId w15:val="{BEECFE33-61EF-4EE1-A262-A666305E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2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E0F83"/>
    <w:rPr>
      <w:sz w:val="18"/>
      <w:szCs w:val="18"/>
    </w:rPr>
  </w:style>
  <w:style w:type="paragraph" w:styleId="a4">
    <w:name w:val="annotation text"/>
    <w:basedOn w:val="a"/>
    <w:link w:val="a5"/>
    <w:uiPriority w:val="99"/>
    <w:unhideWhenUsed/>
    <w:rsid w:val="004E0F83"/>
    <w:pPr>
      <w:jc w:val="left"/>
    </w:pPr>
  </w:style>
  <w:style w:type="character" w:customStyle="1" w:styleId="a5">
    <w:name w:val="コメント文字列 (文字)"/>
    <w:basedOn w:val="a0"/>
    <w:link w:val="a4"/>
    <w:uiPriority w:val="99"/>
    <w:rsid w:val="004E0F83"/>
  </w:style>
  <w:style w:type="paragraph" w:styleId="a6">
    <w:name w:val="annotation subject"/>
    <w:basedOn w:val="a4"/>
    <w:next w:val="a4"/>
    <w:link w:val="a7"/>
    <w:uiPriority w:val="99"/>
    <w:semiHidden/>
    <w:unhideWhenUsed/>
    <w:rsid w:val="004E0F83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4E0F83"/>
    <w:rPr>
      <w:b/>
      <w:bCs/>
    </w:rPr>
  </w:style>
  <w:style w:type="paragraph" w:styleId="a8">
    <w:name w:val="Date"/>
    <w:basedOn w:val="a"/>
    <w:next w:val="a"/>
    <w:link w:val="a9"/>
    <w:uiPriority w:val="99"/>
    <w:semiHidden/>
    <w:unhideWhenUsed/>
    <w:rsid w:val="00034F9D"/>
  </w:style>
  <w:style w:type="character" w:customStyle="1" w:styleId="a9">
    <w:name w:val="日付 (文字)"/>
    <w:basedOn w:val="a0"/>
    <w:link w:val="a8"/>
    <w:uiPriority w:val="99"/>
    <w:semiHidden/>
    <w:rsid w:val="00034F9D"/>
  </w:style>
  <w:style w:type="table" w:customStyle="1" w:styleId="1">
    <w:name w:val="表 (格子)1"/>
    <w:basedOn w:val="a1"/>
    <w:next w:val="aa"/>
    <w:uiPriority w:val="59"/>
    <w:rsid w:val="0020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20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3568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3568A"/>
  </w:style>
  <w:style w:type="paragraph" w:styleId="ad">
    <w:name w:val="footer"/>
    <w:basedOn w:val="a"/>
    <w:link w:val="ae"/>
    <w:uiPriority w:val="99"/>
    <w:unhideWhenUsed/>
    <w:rsid w:val="00A3568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3568A"/>
  </w:style>
  <w:style w:type="paragraph" w:styleId="af">
    <w:name w:val="List Paragraph"/>
    <w:basedOn w:val="a"/>
    <w:uiPriority w:val="34"/>
    <w:qFormat/>
    <w:rsid w:val="00F060C6"/>
    <w:pPr>
      <w:ind w:leftChars="400" w:left="840"/>
    </w:pPr>
  </w:style>
  <w:style w:type="paragraph" w:styleId="af0">
    <w:name w:val="Revision"/>
    <w:hidden/>
    <w:uiPriority w:val="99"/>
    <w:semiHidden/>
    <w:rsid w:val="00CE0C00"/>
  </w:style>
  <w:style w:type="paragraph" w:styleId="Web">
    <w:name w:val="Normal (Web)"/>
    <w:basedOn w:val="a"/>
    <w:uiPriority w:val="99"/>
    <w:semiHidden/>
    <w:unhideWhenUsed/>
    <w:rsid w:val="0049607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91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64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0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9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308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092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57669-9CBF-4A22-A4EC-A2EF8026C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maeda</dc:creator>
  <cp:keywords/>
  <dc:description/>
  <cp:lastModifiedBy>Fujita</cp:lastModifiedBy>
  <cp:revision>59</cp:revision>
  <cp:lastPrinted>2023-12-08T01:42:00Z</cp:lastPrinted>
  <dcterms:created xsi:type="dcterms:W3CDTF">2025-02-18T10:03:00Z</dcterms:created>
  <dcterms:modified xsi:type="dcterms:W3CDTF">2026-07-09T05:45:00Z</dcterms:modified>
</cp:coreProperties>
</file>