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7D601" w14:textId="77777777" w:rsidR="00007D77" w:rsidRDefault="00007D77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81"/>
        <w:gridCol w:w="6002"/>
      </w:tblGrid>
      <w:tr w:rsidR="00BC58B5" w14:paraId="2544ABB9" w14:textId="77777777" w:rsidTr="00007D77">
        <w:trPr>
          <w:trHeight w:val="2178"/>
        </w:trPr>
        <w:tc>
          <w:tcPr>
            <w:tcW w:w="4281" w:type="dxa"/>
          </w:tcPr>
          <w:p w14:paraId="4684B169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13F0ED5B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1188C0CB" w14:textId="1DD433AE" w:rsidR="00BC58B5" w:rsidRPr="0037051D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２灯式ハンディライト（底面磁石付き）　　GENTOS　OZ-３３４D</w:t>
            </w:r>
          </w:p>
          <w:p w14:paraId="64317ECC" w14:textId="77777777" w:rsidR="00BC58B5" w:rsidRPr="00BC58B5" w:rsidRDefault="00BC58B5"/>
        </w:tc>
        <w:tc>
          <w:tcPr>
            <w:tcW w:w="6002" w:type="dxa"/>
          </w:tcPr>
          <w:p w14:paraId="59DA42E2" w14:textId="75009E8B" w:rsidR="00BC58B5" w:rsidRDefault="00BC58B5" w:rsidP="00BC58B5">
            <w:pPr>
              <w:jc w:val="center"/>
            </w:pPr>
            <w:r w:rsidRPr="003E7103">
              <w:rPr>
                <w:noProof/>
              </w:rPr>
              <w:drawing>
                <wp:inline distT="0" distB="0" distL="0" distR="0" wp14:anchorId="33CF3994" wp14:editId="3A726B2B">
                  <wp:extent cx="896408" cy="1239715"/>
                  <wp:effectExtent l="0" t="0" r="0" b="0"/>
                  <wp:docPr id="370750648" name="図 1" descr="テキスト, ホワイトボード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750648" name="図 1" descr="テキスト, ホワイトボード&#10;&#10;AI 生成コンテンツは誤りを含む可能性があります。"/>
                          <pic:cNvPicPr/>
                        </pic:nvPicPr>
                        <pic:blipFill rotWithShape="1">
                          <a:blip r:embed="rId4"/>
                          <a:srcRect l="28146" t="944" r="938" b="7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061" cy="1273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1F6DFC7B" w14:textId="77777777" w:rsidTr="00007D77">
        <w:trPr>
          <w:trHeight w:val="2197"/>
        </w:trPr>
        <w:tc>
          <w:tcPr>
            <w:tcW w:w="4281" w:type="dxa"/>
          </w:tcPr>
          <w:p w14:paraId="6CC80D9F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38DDFC1A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40795A03" w14:textId="51BF7450" w:rsidR="00BC58B5" w:rsidRPr="0037051D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 xml:space="preserve">２灯式ハンディライト（背面磁石付き）　</w:t>
            </w:r>
            <w:proofErr w:type="spellStart"/>
            <w:r w:rsidRPr="00452507">
              <w:rPr>
                <w:rFonts w:ascii="ＭＳ Ｐ明朝" w:eastAsia="ＭＳ Ｐ明朝" w:hAnsi="ＭＳ Ｐ明朝" w:hint="eastAsia"/>
                <w:szCs w:val="21"/>
              </w:rPr>
              <w:t>Truvatronix</w:t>
            </w:r>
            <w:proofErr w:type="spellEnd"/>
            <w:r w:rsidRPr="00452507">
              <w:rPr>
                <w:rFonts w:ascii="ＭＳ Ｐ明朝" w:eastAsia="ＭＳ Ｐ明朝" w:hAnsi="ＭＳ Ｐ明朝" w:hint="eastAsia"/>
                <w:szCs w:val="21"/>
              </w:rPr>
              <w:t xml:space="preserve">　ZD００２</w:t>
            </w:r>
          </w:p>
          <w:p w14:paraId="567CA6F5" w14:textId="77777777" w:rsidR="00BC58B5" w:rsidRPr="00BC58B5" w:rsidRDefault="00BC58B5"/>
        </w:tc>
        <w:tc>
          <w:tcPr>
            <w:tcW w:w="6002" w:type="dxa"/>
          </w:tcPr>
          <w:p w14:paraId="071DDB2D" w14:textId="47FAC581" w:rsidR="00BC58B5" w:rsidRDefault="00BC58B5" w:rsidP="00BC58B5">
            <w:pPr>
              <w:jc w:val="center"/>
            </w:pPr>
            <w:r w:rsidRPr="003E7103">
              <w:rPr>
                <w:noProof/>
              </w:rPr>
              <w:drawing>
                <wp:inline distT="0" distB="0" distL="0" distR="0" wp14:anchorId="7A77B968" wp14:editId="115C361A">
                  <wp:extent cx="1265945" cy="1338701"/>
                  <wp:effectExtent l="0" t="0" r="0" b="0"/>
                  <wp:docPr id="2039298983" name="図 1" descr="グラフィカル ユーザー インターフェイス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298983" name="図 1" descr="グラフィカル ユーザー インターフェイス が含まれている画像&#10;&#10;AI 生成コンテンツは誤りを含む可能性があります。"/>
                          <pic:cNvPicPr/>
                        </pic:nvPicPr>
                        <pic:blipFill rotWithShape="1">
                          <a:blip r:embed="rId5"/>
                          <a:srcRect l="17118" t="1787" r="2332" b="16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812" cy="1363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3696EBF6" w14:textId="77777777" w:rsidTr="00007D77">
        <w:trPr>
          <w:trHeight w:val="1742"/>
        </w:trPr>
        <w:tc>
          <w:tcPr>
            <w:tcW w:w="4281" w:type="dxa"/>
          </w:tcPr>
          <w:p w14:paraId="2F210E08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 w:cs="Arial"/>
                <w:color w:val="30201A"/>
                <w:kern w:val="36"/>
                <w:szCs w:val="21"/>
              </w:rPr>
            </w:pPr>
          </w:p>
          <w:p w14:paraId="1DF8AFEF" w14:textId="77777777" w:rsidR="00007D77" w:rsidRDefault="00007D77" w:rsidP="00BC58B5">
            <w:pPr>
              <w:spacing w:line="300" w:lineRule="exact"/>
              <w:rPr>
                <w:rFonts w:ascii="ＭＳ Ｐ明朝" w:eastAsia="ＭＳ Ｐ明朝" w:hAnsi="ＭＳ Ｐ明朝" w:cs="Arial"/>
                <w:color w:val="30201A"/>
                <w:kern w:val="36"/>
                <w:szCs w:val="21"/>
              </w:rPr>
            </w:pPr>
          </w:p>
          <w:p w14:paraId="5A8A6248" w14:textId="0B0D72C5" w:rsidR="00BC58B5" w:rsidRDefault="00BC58B5" w:rsidP="00BC58B5">
            <w:pPr>
              <w:spacing w:line="300" w:lineRule="exact"/>
              <w:rPr>
                <w:rFonts w:ascii="ＭＳ Ｐ明朝" w:eastAsia="ＭＳ Ｐ明朝" w:hAnsi="ＭＳ Ｐ明朝" w:cs="Arial"/>
                <w:color w:val="30201A"/>
                <w:kern w:val="36"/>
                <w:szCs w:val="21"/>
              </w:rPr>
            </w:pPr>
            <w:r w:rsidRPr="00452507">
              <w:rPr>
                <w:rFonts w:ascii="ＭＳ Ｐ明朝" w:eastAsia="ＭＳ Ｐ明朝" w:hAnsi="ＭＳ Ｐ明朝" w:cs="Arial" w:hint="eastAsia"/>
                <w:color w:val="30201A"/>
                <w:kern w:val="36"/>
                <w:szCs w:val="21"/>
              </w:rPr>
              <w:t xml:space="preserve">防塵防水＆耐衝撃ヘッドライト　</w:t>
            </w:r>
          </w:p>
          <w:p w14:paraId="203DA297" w14:textId="222402C1" w:rsidR="00BC58B5" w:rsidRPr="00452507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PETZL　アリア１</w:t>
            </w:r>
          </w:p>
          <w:p w14:paraId="597BB7D3" w14:textId="77777777" w:rsidR="00BC58B5" w:rsidRPr="00BC58B5" w:rsidRDefault="00BC58B5"/>
        </w:tc>
        <w:tc>
          <w:tcPr>
            <w:tcW w:w="6002" w:type="dxa"/>
          </w:tcPr>
          <w:p w14:paraId="7A47FBE1" w14:textId="0656A561" w:rsidR="00BC58B5" w:rsidRDefault="00BC58B5" w:rsidP="00BC58B5">
            <w:pPr>
              <w:ind w:firstLineChars="100" w:firstLine="210"/>
              <w:jc w:val="center"/>
            </w:pPr>
            <w:r>
              <w:rPr>
                <w:noProof/>
              </w:rPr>
              <w:drawing>
                <wp:inline distT="0" distB="0" distL="0" distR="0" wp14:anchorId="45133C40" wp14:editId="2DE92920">
                  <wp:extent cx="1952887" cy="949569"/>
                  <wp:effectExtent l="0" t="0" r="0" b="3175"/>
                  <wp:docPr id="210613800" name="図 1" descr="文字と写真のスクリーンショット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13800" name="図 1" descr="文字と写真のスクリーンショット&#10;&#10;AI 生成コンテンツは誤りを含む可能性があります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2" b="41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644" cy="95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29B4D7AD" w14:textId="77777777" w:rsidTr="00007D77">
        <w:trPr>
          <w:trHeight w:val="2231"/>
        </w:trPr>
        <w:tc>
          <w:tcPr>
            <w:tcW w:w="4281" w:type="dxa"/>
          </w:tcPr>
          <w:p w14:paraId="5C94CAC7" w14:textId="77777777" w:rsidR="00BC58B5" w:rsidRDefault="00BC58B5" w:rsidP="00BC58B5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319517A" w14:textId="77777777" w:rsidR="00007D77" w:rsidRDefault="00007D77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6E714B5" w14:textId="29BB5785" w:rsidR="00BC58B5" w:rsidRPr="00007D77" w:rsidRDefault="00BC58B5">
            <w:pPr>
              <w:rPr>
                <w:noProof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防塵防水等級（IP６８）充電式懐中電灯　WUBEN　Ｃ３</w:t>
            </w:r>
          </w:p>
        </w:tc>
        <w:tc>
          <w:tcPr>
            <w:tcW w:w="6002" w:type="dxa"/>
          </w:tcPr>
          <w:p w14:paraId="7A124382" w14:textId="4BEAD6AD" w:rsidR="00BC58B5" w:rsidRDefault="00BC58B5" w:rsidP="00BC58B5">
            <w:pPr>
              <w:jc w:val="center"/>
            </w:pPr>
            <w:r w:rsidRPr="003E7103">
              <w:rPr>
                <w:noProof/>
              </w:rPr>
              <w:drawing>
                <wp:inline distT="0" distB="0" distL="0" distR="0" wp14:anchorId="0B3A80A5" wp14:editId="2DE4C17F">
                  <wp:extent cx="1257300" cy="1249626"/>
                  <wp:effectExtent l="0" t="0" r="0" b="8255"/>
                  <wp:docPr id="596676240" name="図 1" descr="テキスト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676240" name="図 1" descr="テキスト が含まれている画像&#10;&#10;AI 生成コンテンツは誤りを含む可能性があります。"/>
                          <pic:cNvPicPr/>
                        </pic:nvPicPr>
                        <pic:blipFill rotWithShape="1">
                          <a:blip r:embed="rId7"/>
                          <a:srcRect l="13199" t="1943" r="12637" b="19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46" cy="128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58E99FD5" w14:textId="77777777" w:rsidTr="00007D77">
        <w:trPr>
          <w:trHeight w:val="2178"/>
        </w:trPr>
        <w:tc>
          <w:tcPr>
            <w:tcW w:w="4281" w:type="dxa"/>
          </w:tcPr>
          <w:p w14:paraId="26AFF0AF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17F5BC62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6A089C38" w14:textId="77777777" w:rsidR="00B050C1" w:rsidRDefault="00B050C1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09687519" w14:textId="5D8247C8" w:rsidR="00BC58B5" w:rsidRPr="00326F32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ライトホルスター　Ｎｅｘｔoｒｃｈ　Ｖ５１</w:t>
            </w:r>
          </w:p>
          <w:p w14:paraId="19C2CEA8" w14:textId="77777777" w:rsidR="00BC58B5" w:rsidRPr="00BC58B5" w:rsidRDefault="00BC58B5"/>
        </w:tc>
        <w:tc>
          <w:tcPr>
            <w:tcW w:w="6002" w:type="dxa"/>
          </w:tcPr>
          <w:p w14:paraId="617ECF75" w14:textId="780F9799" w:rsidR="00BC58B5" w:rsidRDefault="00BC58B5" w:rsidP="00BC58B5">
            <w:pPr>
              <w:jc w:val="center"/>
            </w:pPr>
            <w:r w:rsidRPr="003E7103">
              <w:rPr>
                <w:noProof/>
              </w:rPr>
              <w:drawing>
                <wp:inline distT="0" distB="0" distL="0" distR="0" wp14:anchorId="0937BF1F" wp14:editId="6401EEFE">
                  <wp:extent cx="826477" cy="1260849"/>
                  <wp:effectExtent l="0" t="0" r="0" b="0"/>
                  <wp:docPr id="925511956" name="図 1" descr="テキスト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511956" name="図 1" descr="テキスト が含まれている画像&#10;&#10;AI 生成コンテンツは誤りを含む可能性があります。"/>
                          <pic:cNvPicPr/>
                        </pic:nvPicPr>
                        <pic:blipFill rotWithShape="1">
                          <a:blip r:embed="rId8"/>
                          <a:srcRect l="23728" t="2084" r="17675" b="5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568" cy="1294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14ADC2B6" w14:textId="77777777" w:rsidTr="00007D77">
        <w:trPr>
          <w:trHeight w:val="1725"/>
        </w:trPr>
        <w:tc>
          <w:tcPr>
            <w:tcW w:w="4281" w:type="dxa"/>
          </w:tcPr>
          <w:p w14:paraId="7A247449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50569351" w14:textId="77777777" w:rsidR="00161A1C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ラッシングベルト（２本、１ｍ）</w:t>
            </w:r>
          </w:p>
          <w:p w14:paraId="14B3A777" w14:textId="72CF233A" w:rsidR="00BC58B5" w:rsidRDefault="00161A1C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ベルト幅　2.5㎝</w:t>
            </w:r>
          </w:p>
          <w:p w14:paraId="02182FC8" w14:textId="6CD3CEDB" w:rsidR="00BC58B5" w:rsidRPr="00326F32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TRIWONDER 　OS３３５８</w:t>
            </w:r>
          </w:p>
          <w:p w14:paraId="15A5908A" w14:textId="52D343F7" w:rsidR="00161A1C" w:rsidRPr="00BC58B5" w:rsidRDefault="00161A1C">
            <w:r>
              <w:rPr>
                <w:rFonts w:ascii="ＭＳ Ｐ明朝" w:eastAsia="ＭＳ Ｐ明朝" w:hAnsi="ＭＳ Ｐ明朝" w:hint="eastAsia"/>
                <w:szCs w:val="21"/>
              </w:rPr>
              <w:t>※同等品可とします。</w:t>
            </w:r>
          </w:p>
        </w:tc>
        <w:tc>
          <w:tcPr>
            <w:tcW w:w="6002" w:type="dxa"/>
          </w:tcPr>
          <w:p w14:paraId="0BA6AFAA" w14:textId="3B68DBCA" w:rsidR="00BC58B5" w:rsidRDefault="00BC58B5" w:rsidP="00BC58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C49E43" wp14:editId="1FB746C7">
                  <wp:extent cx="1956896" cy="1019907"/>
                  <wp:effectExtent l="0" t="0" r="5715" b="8890"/>
                  <wp:docPr id="192275467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7" t="32312" r="1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19" cy="104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B5" w14:paraId="50423B55" w14:textId="77777777" w:rsidTr="00007D77">
        <w:trPr>
          <w:trHeight w:val="1742"/>
        </w:trPr>
        <w:tc>
          <w:tcPr>
            <w:tcW w:w="4281" w:type="dxa"/>
          </w:tcPr>
          <w:p w14:paraId="5A28ACB3" w14:textId="77777777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07699900" w14:textId="2B6176A2" w:rsidR="00BC58B5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ネオジム磁石（</w:t>
            </w:r>
            <w:r w:rsidR="00161A1C">
              <w:rPr>
                <w:rFonts w:ascii="ＭＳ Ｐ明朝" w:eastAsia="ＭＳ Ｐ明朝" w:hAnsi="ＭＳ Ｐ明朝" w:hint="eastAsia"/>
                <w:szCs w:val="21"/>
              </w:rPr>
              <w:t>直径</w:t>
            </w:r>
            <w:r w:rsidRPr="00452507">
              <w:rPr>
                <w:rFonts w:ascii="ＭＳ Ｐ明朝" w:eastAsia="ＭＳ Ｐ明朝" w:hAnsi="ＭＳ Ｐ明朝" w:hint="eastAsia"/>
                <w:szCs w:val="21"/>
              </w:rPr>
              <w:t>30㎜×</w:t>
            </w:r>
            <w:r w:rsidR="00161A1C">
              <w:rPr>
                <w:rFonts w:ascii="ＭＳ Ｐ明朝" w:eastAsia="ＭＳ Ｐ明朝" w:hAnsi="ＭＳ Ｐ明朝" w:hint="eastAsia"/>
                <w:szCs w:val="21"/>
              </w:rPr>
              <w:t>厚さ</w:t>
            </w:r>
            <w:r w:rsidRPr="00452507">
              <w:rPr>
                <w:rFonts w:ascii="ＭＳ Ｐ明朝" w:eastAsia="ＭＳ Ｐ明朝" w:hAnsi="ＭＳ Ｐ明朝" w:hint="eastAsia"/>
                <w:szCs w:val="21"/>
              </w:rPr>
              <w:t xml:space="preserve">2㎜）　</w:t>
            </w:r>
          </w:p>
          <w:p w14:paraId="3F3AC403" w14:textId="791F3810" w:rsidR="00BC58B5" w:rsidRPr="00452507" w:rsidRDefault="00BC58B5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452507">
              <w:rPr>
                <w:rFonts w:ascii="ＭＳ Ｐ明朝" w:eastAsia="ＭＳ Ｐ明朝" w:hAnsi="ＭＳ Ｐ明朝" w:hint="eastAsia"/>
                <w:szCs w:val="21"/>
              </w:rPr>
              <w:t>DEVENTORZ　５６SO０００４D</w:t>
            </w:r>
          </w:p>
          <w:p w14:paraId="53EF7AE9" w14:textId="260DC0DD" w:rsidR="00BC58B5" w:rsidRPr="00452507" w:rsidRDefault="00161A1C" w:rsidP="00BC58B5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※同等品可とします。</w:t>
            </w:r>
          </w:p>
        </w:tc>
        <w:tc>
          <w:tcPr>
            <w:tcW w:w="6002" w:type="dxa"/>
          </w:tcPr>
          <w:p w14:paraId="254B2E76" w14:textId="6C9690A7" w:rsidR="00BC58B5" w:rsidRDefault="00BC58B5" w:rsidP="00BC58B5">
            <w:pPr>
              <w:ind w:firstLineChars="100" w:firstLine="210"/>
              <w:jc w:val="center"/>
              <w:rPr>
                <w:noProof/>
              </w:rPr>
            </w:pPr>
            <w:r w:rsidRPr="00924FA8">
              <w:rPr>
                <w:noProof/>
              </w:rPr>
              <w:drawing>
                <wp:inline distT="0" distB="0" distL="0" distR="0" wp14:anchorId="67384915" wp14:editId="53740593">
                  <wp:extent cx="958362" cy="1024554"/>
                  <wp:effectExtent l="0" t="0" r="0" b="4445"/>
                  <wp:docPr id="1940971637" name="図 1" descr="バブル チャート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971637" name="図 1" descr="バブル チャート が含まれている画像&#10;&#10;AI 生成コンテンツは誤りを含む可能性があります。"/>
                          <pic:cNvPicPr/>
                        </pic:nvPicPr>
                        <pic:blipFill rotWithShape="1">
                          <a:blip r:embed="rId10"/>
                          <a:srcRect l="23179" t="14269" r="6038" b="14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640" cy="1045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B1B483" w14:textId="05A05E9D" w:rsidR="00D81514" w:rsidRDefault="00D81514"/>
    <w:sectPr w:rsidR="00D81514" w:rsidSect="00007D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B5"/>
    <w:rsid w:val="00007D77"/>
    <w:rsid w:val="00161A1C"/>
    <w:rsid w:val="00271C30"/>
    <w:rsid w:val="00714A47"/>
    <w:rsid w:val="009A049D"/>
    <w:rsid w:val="00AA5AD8"/>
    <w:rsid w:val="00B050C1"/>
    <w:rsid w:val="00BC58B5"/>
    <w:rsid w:val="00D81514"/>
    <w:rsid w:val="00F4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58AF1A"/>
  <w15:chartTrackingRefBased/>
  <w15:docId w15:val="{39AC0B00-91B2-474B-BE92-BABAD235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8B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8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8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8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8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8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8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8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8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58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58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58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58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58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5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8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5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5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58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58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58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5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58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58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C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2026-07-24T14:19:00Z</cp:lastPrinted>
  <dcterms:created xsi:type="dcterms:W3CDTF">2026-07-27T00:25:00Z</dcterms:created>
  <dcterms:modified xsi:type="dcterms:W3CDTF">2026-07-27T00:25:00Z</dcterms:modified>
</cp:coreProperties>
</file>