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15E19" w14:textId="5A8C8283" w:rsidR="00697BC9" w:rsidRPr="000F5AF4" w:rsidRDefault="00A5786F" w:rsidP="000F5AF4">
      <w:pPr>
        <w:jc w:val="center"/>
        <w:rPr>
          <w:rFonts w:ascii="ＭＳ 明朝" w:eastAsia="ＭＳ 明朝" w:hAnsi="ＭＳ 明朝"/>
          <w:sz w:val="28"/>
          <w:szCs w:val="32"/>
        </w:rPr>
      </w:pPr>
      <w:r w:rsidRPr="000F5AF4">
        <w:rPr>
          <w:rFonts w:ascii="ＭＳ 明朝" w:eastAsia="ＭＳ 明朝" w:hAnsi="ＭＳ 明朝" w:hint="eastAsia"/>
          <w:sz w:val="28"/>
          <w:szCs w:val="32"/>
        </w:rPr>
        <w:t>広域避難場所</w:t>
      </w:r>
      <w:r w:rsidR="00D60293" w:rsidRPr="000F5AF4">
        <w:rPr>
          <w:rFonts w:ascii="ＭＳ 明朝" w:eastAsia="ＭＳ 明朝" w:hAnsi="ＭＳ 明朝" w:hint="eastAsia"/>
          <w:sz w:val="28"/>
          <w:szCs w:val="32"/>
        </w:rPr>
        <w:t>標示板及び</w:t>
      </w:r>
      <w:r w:rsidRPr="000F5AF4">
        <w:rPr>
          <w:rFonts w:ascii="ＭＳ 明朝" w:eastAsia="ＭＳ 明朝" w:hAnsi="ＭＳ 明朝" w:hint="eastAsia"/>
          <w:sz w:val="28"/>
          <w:szCs w:val="32"/>
        </w:rPr>
        <w:t>誘導標識撤去等</w:t>
      </w:r>
      <w:r w:rsidR="008F3CF9" w:rsidRPr="000F5AF4">
        <w:rPr>
          <w:rFonts w:ascii="ＭＳ 明朝" w:eastAsia="ＭＳ 明朝" w:hAnsi="ＭＳ 明朝" w:hint="eastAsia"/>
          <w:sz w:val="28"/>
          <w:szCs w:val="32"/>
        </w:rPr>
        <w:t>業務委託</w:t>
      </w:r>
      <w:r w:rsidRPr="000F5AF4">
        <w:rPr>
          <w:rFonts w:ascii="ＭＳ 明朝" w:eastAsia="ＭＳ 明朝" w:hAnsi="ＭＳ 明朝" w:hint="eastAsia"/>
          <w:sz w:val="28"/>
          <w:szCs w:val="32"/>
        </w:rPr>
        <w:t>仕様書</w:t>
      </w:r>
    </w:p>
    <w:p w14:paraId="64C15B08" w14:textId="68CE3B84" w:rsidR="00A5786F" w:rsidRPr="000F5AF4" w:rsidRDefault="00A5786F" w:rsidP="00A5786F">
      <w:pPr>
        <w:jc w:val="center"/>
        <w:rPr>
          <w:rFonts w:ascii="ＭＳ 明朝" w:eastAsia="ＭＳ 明朝" w:hAnsi="ＭＳ 明朝"/>
          <w:szCs w:val="21"/>
        </w:rPr>
      </w:pPr>
    </w:p>
    <w:p w14:paraId="093AA83F" w14:textId="4C941D83" w:rsidR="00A5786F" w:rsidRPr="00180C42" w:rsidRDefault="00A5786F" w:rsidP="00A5786F">
      <w:pPr>
        <w:rPr>
          <w:rFonts w:ascii="ＭＳ 明朝" w:eastAsia="ＭＳ 明朝" w:hAnsi="ＭＳ 明朝"/>
          <w:bCs/>
          <w:sz w:val="20"/>
          <w:szCs w:val="20"/>
        </w:rPr>
      </w:pPr>
      <w:r w:rsidRPr="00180C42">
        <w:rPr>
          <w:rFonts w:ascii="ＭＳ 明朝" w:eastAsia="ＭＳ 明朝" w:hAnsi="ＭＳ 明朝" w:hint="eastAsia"/>
          <w:bCs/>
          <w:sz w:val="20"/>
          <w:szCs w:val="20"/>
        </w:rPr>
        <w:t xml:space="preserve">１　</w:t>
      </w:r>
      <w:r w:rsidR="00EF0B54" w:rsidRPr="00180C42">
        <w:rPr>
          <w:rFonts w:ascii="ＭＳ 明朝" w:eastAsia="ＭＳ 明朝" w:hAnsi="ＭＳ 明朝" w:hint="eastAsia"/>
          <w:bCs/>
          <w:sz w:val="20"/>
          <w:szCs w:val="20"/>
        </w:rPr>
        <w:t>件名</w:t>
      </w:r>
    </w:p>
    <w:p w14:paraId="4F233AA6" w14:textId="7D572396" w:rsidR="00EF0B54" w:rsidRPr="00180C42" w:rsidRDefault="00A5786F" w:rsidP="00180C42">
      <w:pPr>
        <w:ind w:left="200" w:hangingChars="100" w:hanging="200"/>
        <w:jc w:val="left"/>
        <w:rPr>
          <w:rFonts w:ascii="ＭＳ 明朝" w:eastAsia="ＭＳ 明朝" w:hAnsi="ＭＳ 明朝"/>
          <w:bCs/>
          <w:sz w:val="20"/>
          <w:szCs w:val="20"/>
        </w:rPr>
      </w:pPr>
      <w:r w:rsidRPr="00180C42">
        <w:rPr>
          <w:rFonts w:ascii="ＭＳ 明朝" w:eastAsia="ＭＳ 明朝" w:hAnsi="ＭＳ 明朝" w:hint="eastAsia"/>
          <w:sz w:val="20"/>
          <w:szCs w:val="20"/>
        </w:rPr>
        <w:t xml:space="preserve">　　</w:t>
      </w:r>
      <w:r w:rsidRPr="00180C42">
        <w:rPr>
          <w:rFonts w:ascii="ＭＳ 明朝" w:eastAsia="ＭＳ 明朝" w:hAnsi="ＭＳ 明朝" w:hint="eastAsia"/>
          <w:bCs/>
          <w:sz w:val="20"/>
          <w:szCs w:val="20"/>
        </w:rPr>
        <w:t>広域避難場所</w:t>
      </w:r>
      <w:r w:rsidR="00D60293" w:rsidRPr="00180C42">
        <w:rPr>
          <w:rFonts w:ascii="ＭＳ 明朝" w:eastAsia="ＭＳ 明朝" w:hAnsi="ＭＳ 明朝" w:hint="eastAsia"/>
          <w:bCs/>
          <w:sz w:val="20"/>
          <w:szCs w:val="20"/>
        </w:rPr>
        <w:t>標示板及び</w:t>
      </w:r>
      <w:r w:rsidRPr="00180C42">
        <w:rPr>
          <w:rFonts w:ascii="ＭＳ 明朝" w:eastAsia="ＭＳ 明朝" w:hAnsi="ＭＳ 明朝" w:hint="eastAsia"/>
          <w:bCs/>
          <w:sz w:val="20"/>
          <w:szCs w:val="20"/>
        </w:rPr>
        <w:t>誘導標識</w:t>
      </w:r>
      <w:r w:rsidR="00EF0B54" w:rsidRPr="00180C42">
        <w:rPr>
          <w:rFonts w:ascii="ＭＳ 明朝" w:eastAsia="ＭＳ 明朝" w:hAnsi="ＭＳ 明朝" w:hint="eastAsia"/>
          <w:bCs/>
          <w:sz w:val="20"/>
          <w:szCs w:val="20"/>
        </w:rPr>
        <w:t>の撤去及び</w:t>
      </w:r>
      <w:r w:rsidR="008F3CF9" w:rsidRPr="00180C42">
        <w:rPr>
          <w:rFonts w:ascii="ＭＳ 明朝" w:eastAsia="ＭＳ 明朝" w:hAnsi="ＭＳ 明朝" w:hint="eastAsia"/>
          <w:bCs/>
          <w:sz w:val="20"/>
          <w:szCs w:val="20"/>
        </w:rPr>
        <w:t>処分</w:t>
      </w:r>
    </w:p>
    <w:p w14:paraId="184B35B0" w14:textId="77777777" w:rsidR="00180C42" w:rsidRPr="00180C42" w:rsidRDefault="00180C42" w:rsidP="00180C42">
      <w:pPr>
        <w:ind w:left="200" w:hangingChars="100" w:hanging="200"/>
        <w:jc w:val="left"/>
        <w:rPr>
          <w:rFonts w:ascii="ＭＳ 明朝" w:eastAsia="ＭＳ 明朝" w:hAnsi="ＭＳ 明朝"/>
          <w:bCs/>
          <w:sz w:val="20"/>
          <w:szCs w:val="20"/>
        </w:rPr>
      </w:pPr>
    </w:p>
    <w:p w14:paraId="7DE8A193" w14:textId="774B825B" w:rsidR="00EF0B54" w:rsidRPr="00180C42" w:rsidRDefault="00EF0B54" w:rsidP="00EF0B54">
      <w:pPr>
        <w:ind w:left="200" w:hangingChars="100" w:hanging="200"/>
        <w:jc w:val="left"/>
        <w:rPr>
          <w:rFonts w:ascii="ＭＳ 明朝" w:eastAsia="ＭＳ 明朝" w:hAnsi="ＭＳ 明朝"/>
          <w:bCs/>
          <w:sz w:val="20"/>
          <w:szCs w:val="20"/>
        </w:rPr>
      </w:pPr>
      <w:r w:rsidRPr="00180C42">
        <w:rPr>
          <w:rFonts w:ascii="ＭＳ 明朝" w:eastAsia="ＭＳ 明朝" w:hAnsi="ＭＳ 明朝" w:hint="eastAsia"/>
          <w:bCs/>
          <w:sz w:val="20"/>
          <w:szCs w:val="20"/>
        </w:rPr>
        <w:t>２　担当者及び連絡先</w:t>
      </w:r>
    </w:p>
    <w:p w14:paraId="26D4C489" w14:textId="1045ABD7" w:rsidR="00EF0B54" w:rsidRPr="00180C42" w:rsidRDefault="00EF0B54" w:rsidP="00EF0B54">
      <w:pPr>
        <w:ind w:left="200" w:hangingChars="100" w:hanging="200"/>
        <w:jc w:val="left"/>
        <w:rPr>
          <w:rFonts w:ascii="ＭＳ 明朝" w:eastAsia="ＭＳ 明朝" w:hAnsi="ＭＳ 明朝"/>
          <w:bCs/>
          <w:sz w:val="20"/>
          <w:szCs w:val="20"/>
        </w:rPr>
      </w:pPr>
      <w:r w:rsidRPr="00180C42">
        <w:rPr>
          <w:rFonts w:ascii="ＭＳ 明朝" w:eastAsia="ＭＳ 明朝" w:hAnsi="ＭＳ 明朝" w:hint="eastAsia"/>
          <w:bCs/>
          <w:sz w:val="20"/>
          <w:szCs w:val="20"/>
        </w:rPr>
        <w:t xml:space="preserve">　　行財政局防災危機管理室（０７５－２２２－３２１０）</w:t>
      </w:r>
    </w:p>
    <w:p w14:paraId="5BDE1811" w14:textId="5D0914F5" w:rsidR="00EF0B54" w:rsidRPr="00180C42" w:rsidRDefault="00EF0B54" w:rsidP="00EF0B54">
      <w:pPr>
        <w:ind w:left="200" w:hangingChars="100" w:hanging="200"/>
        <w:jc w:val="left"/>
        <w:rPr>
          <w:rFonts w:ascii="ＭＳ 明朝" w:eastAsia="ＭＳ 明朝" w:hAnsi="ＭＳ 明朝"/>
          <w:bCs/>
          <w:sz w:val="20"/>
          <w:szCs w:val="20"/>
          <w:lang w:eastAsia="zh-TW"/>
        </w:rPr>
      </w:pPr>
      <w:r w:rsidRPr="00180C42">
        <w:rPr>
          <w:rFonts w:ascii="ＭＳ 明朝" w:eastAsia="ＭＳ 明朝" w:hAnsi="ＭＳ 明朝" w:hint="eastAsia"/>
          <w:bCs/>
          <w:sz w:val="20"/>
          <w:szCs w:val="20"/>
        </w:rPr>
        <w:t xml:space="preserve">　　</w:t>
      </w:r>
      <w:r w:rsidR="00D60293" w:rsidRPr="00180C42">
        <w:rPr>
          <w:rFonts w:ascii="ＭＳ 明朝" w:eastAsia="ＭＳ 明朝" w:hAnsi="ＭＳ 明朝" w:hint="eastAsia"/>
          <w:bCs/>
          <w:sz w:val="20"/>
          <w:szCs w:val="20"/>
          <w:lang w:eastAsia="zh-TW"/>
        </w:rPr>
        <w:t>德田</w:t>
      </w:r>
      <w:r w:rsidRPr="00180C42">
        <w:rPr>
          <w:rFonts w:ascii="ＭＳ 明朝" w:eastAsia="ＭＳ 明朝" w:hAnsi="ＭＳ 明朝" w:hint="eastAsia"/>
          <w:bCs/>
          <w:sz w:val="20"/>
          <w:szCs w:val="20"/>
          <w:lang w:eastAsia="zh-TW"/>
        </w:rPr>
        <w:t>、</w:t>
      </w:r>
      <w:r w:rsidR="00D60293" w:rsidRPr="00180C42">
        <w:rPr>
          <w:rFonts w:ascii="ＭＳ 明朝" w:eastAsia="ＭＳ 明朝" w:hAnsi="ＭＳ 明朝" w:hint="eastAsia"/>
          <w:bCs/>
          <w:sz w:val="20"/>
          <w:szCs w:val="20"/>
          <w:lang w:eastAsia="zh-TW"/>
        </w:rPr>
        <w:t>平野</w:t>
      </w:r>
    </w:p>
    <w:p w14:paraId="3F7FA943" w14:textId="1F8D474F" w:rsidR="00EF0B54" w:rsidRPr="00180C42" w:rsidRDefault="00EF0B54" w:rsidP="00EF0B54">
      <w:pPr>
        <w:ind w:left="200" w:hangingChars="100" w:hanging="200"/>
        <w:jc w:val="left"/>
        <w:rPr>
          <w:rFonts w:ascii="ＭＳ 明朝" w:eastAsia="ＭＳ 明朝" w:hAnsi="ＭＳ 明朝"/>
          <w:bCs/>
          <w:sz w:val="20"/>
          <w:szCs w:val="20"/>
          <w:lang w:eastAsia="zh-TW"/>
        </w:rPr>
      </w:pPr>
    </w:p>
    <w:p w14:paraId="09F55E9F" w14:textId="69C1D53E" w:rsidR="00EF0B54" w:rsidRPr="00180C42" w:rsidRDefault="00EF0B54" w:rsidP="00EF0B54">
      <w:pPr>
        <w:ind w:left="200" w:hangingChars="100" w:hanging="200"/>
        <w:jc w:val="left"/>
        <w:rPr>
          <w:rFonts w:ascii="ＭＳ 明朝" w:eastAsia="ＭＳ 明朝" w:hAnsi="ＭＳ 明朝"/>
          <w:bCs/>
          <w:sz w:val="20"/>
          <w:szCs w:val="20"/>
          <w:lang w:eastAsia="zh-TW"/>
        </w:rPr>
      </w:pPr>
      <w:r w:rsidRPr="00180C42">
        <w:rPr>
          <w:rFonts w:ascii="ＭＳ 明朝" w:eastAsia="ＭＳ 明朝" w:hAnsi="ＭＳ 明朝" w:hint="eastAsia"/>
          <w:bCs/>
          <w:sz w:val="20"/>
          <w:szCs w:val="20"/>
          <w:lang w:eastAsia="zh-TW"/>
        </w:rPr>
        <w:t>３　業務委託概要</w:t>
      </w:r>
    </w:p>
    <w:p w14:paraId="63C46EAA" w14:textId="6C6582FE" w:rsidR="0027254E" w:rsidRPr="00180C42" w:rsidRDefault="00EF0B54" w:rsidP="0027254E">
      <w:pPr>
        <w:ind w:left="200" w:hangingChars="100" w:hanging="200"/>
        <w:rPr>
          <w:rFonts w:ascii="ＭＳ 明朝" w:eastAsia="ＭＳ 明朝" w:hAnsi="ＭＳ 明朝"/>
          <w:sz w:val="20"/>
          <w:szCs w:val="20"/>
        </w:rPr>
      </w:pPr>
      <w:r w:rsidRPr="00180C42">
        <w:rPr>
          <w:rFonts w:ascii="ＭＳ 明朝" w:eastAsia="ＭＳ 明朝" w:hAnsi="ＭＳ 明朝" w:hint="eastAsia"/>
          <w:bCs/>
          <w:sz w:val="20"/>
          <w:szCs w:val="20"/>
          <w:lang w:eastAsia="zh-TW"/>
        </w:rPr>
        <w:t xml:space="preserve">　　</w:t>
      </w:r>
      <w:r w:rsidR="0027254E" w:rsidRPr="00180C42">
        <w:rPr>
          <w:rFonts w:ascii="ＭＳ 明朝" w:eastAsia="ＭＳ 明朝" w:hAnsi="ＭＳ 明朝" w:hint="eastAsia"/>
          <w:sz w:val="20"/>
          <w:szCs w:val="20"/>
        </w:rPr>
        <w:t>誘導標識は、地震に伴う大火災等による二次災害の危険から、地域住民の生命の安全を確保する「広域避難場所」への経路を周知し、「災害発生時に住民を安全に避難誘導することにより被害を最小限にとどめること」を目的として設置している。</w:t>
      </w:r>
    </w:p>
    <w:p w14:paraId="4C1E93AC" w14:textId="5B637471" w:rsidR="00EF0B54" w:rsidRDefault="0027254E" w:rsidP="008F3CF9">
      <w:pPr>
        <w:ind w:left="200" w:hangingChars="100" w:hanging="200"/>
        <w:jc w:val="left"/>
        <w:rPr>
          <w:rFonts w:ascii="ＭＳ 明朝" w:eastAsia="ＭＳ 明朝" w:hAnsi="ＭＳ 明朝"/>
          <w:bCs/>
          <w:sz w:val="20"/>
          <w:szCs w:val="20"/>
        </w:rPr>
      </w:pPr>
      <w:r w:rsidRPr="00180C42">
        <w:rPr>
          <w:rFonts w:ascii="ＭＳ 明朝" w:eastAsia="ＭＳ 明朝" w:hAnsi="ＭＳ 明朝" w:hint="eastAsia"/>
          <w:sz w:val="20"/>
          <w:szCs w:val="20"/>
        </w:rPr>
        <w:t xml:space="preserve">　　今回、</w:t>
      </w:r>
      <w:r w:rsidR="00D60293" w:rsidRPr="00180C42">
        <w:rPr>
          <w:rFonts w:ascii="ＭＳ 明朝" w:eastAsia="ＭＳ 明朝" w:hAnsi="ＭＳ 明朝" w:hint="eastAsia"/>
          <w:sz w:val="20"/>
          <w:szCs w:val="20"/>
        </w:rPr>
        <w:t>広域避難場所の指定取消に伴い、標示板及び</w:t>
      </w:r>
      <w:r w:rsidR="00124AF6" w:rsidRPr="00180C42">
        <w:rPr>
          <w:rFonts w:ascii="ＭＳ 明朝" w:eastAsia="ＭＳ 明朝" w:hAnsi="ＭＳ 明朝" w:hint="eastAsia"/>
          <w:bCs/>
          <w:sz w:val="20"/>
          <w:szCs w:val="20"/>
        </w:rPr>
        <w:t>誘導標識</w:t>
      </w:r>
      <w:r w:rsidR="008F3CF9" w:rsidRPr="00180C42">
        <w:rPr>
          <w:rFonts w:ascii="ＭＳ 明朝" w:eastAsia="ＭＳ 明朝" w:hAnsi="ＭＳ 明朝" w:hint="eastAsia"/>
          <w:bCs/>
          <w:sz w:val="20"/>
          <w:szCs w:val="20"/>
        </w:rPr>
        <w:t>について、</w:t>
      </w:r>
      <w:r w:rsidR="00124AF6" w:rsidRPr="00180C42">
        <w:rPr>
          <w:rFonts w:ascii="ＭＳ 明朝" w:eastAsia="ＭＳ 明朝" w:hAnsi="ＭＳ 明朝" w:hint="eastAsia"/>
          <w:bCs/>
          <w:sz w:val="20"/>
          <w:szCs w:val="20"/>
        </w:rPr>
        <w:t>撤去</w:t>
      </w:r>
      <w:r w:rsidR="005A3661" w:rsidRPr="00180C42">
        <w:rPr>
          <w:rFonts w:ascii="ＭＳ 明朝" w:eastAsia="ＭＳ 明朝" w:hAnsi="ＭＳ 明朝" w:hint="eastAsia"/>
          <w:bCs/>
          <w:sz w:val="20"/>
          <w:szCs w:val="20"/>
        </w:rPr>
        <w:t>及び</w:t>
      </w:r>
      <w:r w:rsidR="008F3CF9" w:rsidRPr="00180C42">
        <w:rPr>
          <w:rFonts w:ascii="ＭＳ 明朝" w:eastAsia="ＭＳ 明朝" w:hAnsi="ＭＳ 明朝" w:hint="eastAsia"/>
          <w:bCs/>
          <w:sz w:val="20"/>
          <w:szCs w:val="20"/>
        </w:rPr>
        <w:t>処分</w:t>
      </w:r>
      <w:r w:rsidR="00124AF6" w:rsidRPr="00180C42">
        <w:rPr>
          <w:rFonts w:ascii="ＭＳ 明朝" w:eastAsia="ＭＳ 明朝" w:hAnsi="ＭＳ 明朝" w:hint="eastAsia"/>
          <w:bCs/>
          <w:sz w:val="20"/>
          <w:szCs w:val="20"/>
        </w:rPr>
        <w:t>を行うもの</w:t>
      </w:r>
      <w:r w:rsidR="008F3CF9" w:rsidRPr="00180C42">
        <w:rPr>
          <w:rFonts w:ascii="ＭＳ 明朝" w:eastAsia="ＭＳ 明朝" w:hAnsi="ＭＳ 明朝" w:hint="eastAsia"/>
          <w:bCs/>
          <w:sz w:val="20"/>
          <w:szCs w:val="20"/>
        </w:rPr>
        <w:t>である</w:t>
      </w:r>
      <w:r w:rsidR="00124AF6" w:rsidRPr="00180C42">
        <w:rPr>
          <w:rFonts w:ascii="ＭＳ 明朝" w:eastAsia="ＭＳ 明朝" w:hAnsi="ＭＳ 明朝" w:hint="eastAsia"/>
          <w:bCs/>
          <w:sz w:val="20"/>
          <w:szCs w:val="20"/>
        </w:rPr>
        <w:t>。</w:t>
      </w:r>
    </w:p>
    <w:p w14:paraId="58520C14" w14:textId="77777777" w:rsidR="00673918" w:rsidRDefault="00673918" w:rsidP="008F3CF9">
      <w:pPr>
        <w:ind w:left="200" w:hangingChars="100" w:hanging="200"/>
        <w:jc w:val="left"/>
        <w:rPr>
          <w:rFonts w:ascii="ＭＳ 明朝" w:eastAsia="ＭＳ 明朝" w:hAnsi="ＭＳ 明朝"/>
          <w:bCs/>
          <w:sz w:val="20"/>
          <w:szCs w:val="20"/>
        </w:rPr>
      </w:pPr>
    </w:p>
    <w:p w14:paraId="29DA1846" w14:textId="444104EB" w:rsidR="00673918" w:rsidRPr="009E7560" w:rsidRDefault="00673918" w:rsidP="008F3CF9">
      <w:pPr>
        <w:ind w:left="200" w:hangingChars="100" w:hanging="200"/>
        <w:jc w:val="left"/>
        <w:rPr>
          <w:rFonts w:ascii="ＭＳ 明朝" w:eastAsia="ＭＳ 明朝" w:hAnsi="ＭＳ 明朝"/>
          <w:bCs/>
          <w:color w:val="000000" w:themeColor="text1"/>
          <w:sz w:val="20"/>
          <w:szCs w:val="20"/>
        </w:rPr>
      </w:pPr>
      <w:r w:rsidRPr="009E7560">
        <w:rPr>
          <w:rFonts w:ascii="ＭＳ 明朝" w:eastAsia="ＭＳ 明朝" w:hAnsi="ＭＳ 明朝" w:hint="eastAsia"/>
          <w:bCs/>
          <w:color w:val="000000" w:themeColor="text1"/>
          <w:sz w:val="20"/>
          <w:szCs w:val="20"/>
        </w:rPr>
        <w:t>４　作業内容</w:t>
      </w:r>
    </w:p>
    <w:p w14:paraId="61A1EC22" w14:textId="77777777" w:rsidR="00673918" w:rsidRPr="009E7560" w:rsidRDefault="00673918" w:rsidP="008F3CF9">
      <w:pPr>
        <w:ind w:left="200" w:hangingChars="100" w:hanging="200"/>
        <w:jc w:val="left"/>
        <w:rPr>
          <w:rFonts w:ascii="ＭＳ 明朝" w:eastAsia="ＭＳ 明朝" w:hAnsi="ＭＳ 明朝"/>
          <w:bCs/>
          <w:color w:val="000000" w:themeColor="text1"/>
          <w:sz w:val="20"/>
          <w:szCs w:val="20"/>
        </w:rPr>
      </w:pPr>
      <w:r w:rsidRPr="009E7560">
        <w:rPr>
          <w:rFonts w:ascii="ＭＳ 明朝" w:eastAsia="ＭＳ 明朝" w:hAnsi="ＭＳ 明朝" w:hint="eastAsia"/>
          <w:bCs/>
          <w:color w:val="000000" w:themeColor="text1"/>
          <w:sz w:val="20"/>
          <w:szCs w:val="20"/>
        </w:rPr>
        <w:t xml:space="preserve">　　○標示板：掲示板のほか、支柱枠及び掲示板に関連する部品並びにコンクリート基礎を</w:t>
      </w:r>
    </w:p>
    <w:p w14:paraId="30D7BCE0" w14:textId="493DC456" w:rsidR="00673918" w:rsidRPr="009E7560" w:rsidRDefault="00673918" w:rsidP="00673918">
      <w:pPr>
        <w:ind w:leftChars="100" w:left="210" w:firstLineChars="600" w:firstLine="1200"/>
        <w:jc w:val="left"/>
        <w:rPr>
          <w:rFonts w:ascii="ＭＳ 明朝" w:eastAsia="ＭＳ 明朝" w:hAnsi="ＭＳ 明朝"/>
          <w:bCs/>
          <w:color w:val="000000" w:themeColor="text1"/>
          <w:sz w:val="20"/>
          <w:szCs w:val="20"/>
        </w:rPr>
      </w:pPr>
      <w:r w:rsidRPr="009E7560">
        <w:rPr>
          <w:rFonts w:ascii="ＭＳ 明朝" w:eastAsia="ＭＳ 明朝" w:hAnsi="ＭＳ 明朝" w:hint="eastAsia"/>
          <w:bCs/>
          <w:color w:val="000000" w:themeColor="text1"/>
          <w:sz w:val="20"/>
          <w:szCs w:val="20"/>
        </w:rPr>
        <w:t>撤去し、処分すること。</w:t>
      </w:r>
    </w:p>
    <w:p w14:paraId="4980B996" w14:textId="77777777" w:rsidR="00673918" w:rsidRPr="009E7560" w:rsidRDefault="00673918" w:rsidP="008F3CF9">
      <w:pPr>
        <w:ind w:left="200" w:hangingChars="100" w:hanging="200"/>
        <w:jc w:val="left"/>
        <w:rPr>
          <w:rFonts w:ascii="ＭＳ 明朝" w:eastAsia="ＭＳ 明朝" w:hAnsi="ＭＳ 明朝"/>
          <w:bCs/>
          <w:color w:val="000000" w:themeColor="text1"/>
          <w:sz w:val="20"/>
          <w:szCs w:val="20"/>
        </w:rPr>
      </w:pPr>
      <w:r w:rsidRPr="009E7560">
        <w:rPr>
          <w:rFonts w:ascii="ＭＳ 明朝" w:eastAsia="ＭＳ 明朝" w:hAnsi="ＭＳ 明朝" w:hint="eastAsia"/>
          <w:bCs/>
          <w:color w:val="000000" w:themeColor="text1"/>
          <w:sz w:val="20"/>
          <w:szCs w:val="20"/>
        </w:rPr>
        <w:t xml:space="preserve">　　○誘導標識：</w:t>
      </w:r>
      <w:r w:rsidRPr="009E7560">
        <w:rPr>
          <w:rFonts w:ascii="ＭＳ 明朝" w:eastAsia="ＭＳ 明朝" w:hAnsi="ＭＳ 明朝"/>
          <w:bCs/>
          <w:color w:val="000000" w:themeColor="text1"/>
          <w:sz w:val="20"/>
          <w:szCs w:val="20"/>
        </w:rPr>
        <w:t>誘導標識のほか、支柱、バンド、その他誘導標識の設置に関する部品を撤去</w:t>
      </w:r>
    </w:p>
    <w:p w14:paraId="708B3915" w14:textId="44E61357" w:rsidR="00673918" w:rsidRPr="009E7560" w:rsidRDefault="00673918" w:rsidP="00673918">
      <w:pPr>
        <w:ind w:leftChars="100" w:left="210" w:firstLineChars="700" w:firstLine="1400"/>
        <w:jc w:val="left"/>
        <w:rPr>
          <w:rFonts w:ascii="ＭＳ 明朝" w:eastAsia="ＭＳ 明朝" w:hAnsi="ＭＳ 明朝"/>
          <w:bCs/>
          <w:color w:val="000000" w:themeColor="text1"/>
          <w:sz w:val="20"/>
          <w:szCs w:val="20"/>
        </w:rPr>
      </w:pPr>
      <w:r w:rsidRPr="009E7560">
        <w:rPr>
          <w:rFonts w:ascii="ＭＳ 明朝" w:eastAsia="ＭＳ 明朝" w:hAnsi="ＭＳ 明朝"/>
          <w:bCs/>
          <w:color w:val="000000" w:themeColor="text1"/>
          <w:sz w:val="20"/>
          <w:szCs w:val="20"/>
        </w:rPr>
        <w:t>し、処分すること。</w:t>
      </w:r>
    </w:p>
    <w:p w14:paraId="5F6BB3B3" w14:textId="6A5C862F" w:rsidR="00673918" w:rsidRPr="009E7560" w:rsidRDefault="00673918" w:rsidP="008F3CF9">
      <w:pPr>
        <w:ind w:left="200" w:hangingChars="100" w:hanging="200"/>
        <w:jc w:val="left"/>
        <w:rPr>
          <w:rFonts w:ascii="ＭＳ 明朝" w:eastAsia="ＭＳ 明朝" w:hAnsi="ＭＳ 明朝"/>
          <w:bCs/>
          <w:color w:val="000000" w:themeColor="text1"/>
          <w:sz w:val="20"/>
          <w:szCs w:val="20"/>
        </w:rPr>
      </w:pPr>
      <w:r w:rsidRPr="009E7560">
        <w:rPr>
          <w:rFonts w:ascii="ＭＳ 明朝" w:eastAsia="ＭＳ 明朝" w:hAnsi="ＭＳ 明朝" w:hint="eastAsia"/>
          <w:bCs/>
          <w:color w:val="000000" w:themeColor="text1"/>
          <w:sz w:val="20"/>
          <w:szCs w:val="20"/>
        </w:rPr>
        <w:t xml:space="preserve">　　○留意事項</w:t>
      </w:r>
    </w:p>
    <w:p w14:paraId="006005C3" w14:textId="5EB481FF" w:rsidR="00673918" w:rsidRPr="009E7560" w:rsidRDefault="00673918" w:rsidP="00673918">
      <w:pPr>
        <w:ind w:left="200" w:hangingChars="100" w:hanging="200"/>
        <w:jc w:val="left"/>
        <w:rPr>
          <w:rFonts w:ascii="ＭＳ 明朝" w:eastAsia="ＭＳ 明朝" w:hAnsi="ＭＳ 明朝"/>
          <w:bCs/>
          <w:color w:val="000000" w:themeColor="text1"/>
          <w:sz w:val="20"/>
          <w:szCs w:val="20"/>
        </w:rPr>
      </w:pPr>
      <w:r w:rsidRPr="009E7560">
        <w:rPr>
          <w:rFonts w:ascii="ＭＳ 明朝" w:eastAsia="ＭＳ 明朝" w:hAnsi="ＭＳ 明朝" w:hint="eastAsia"/>
          <w:bCs/>
          <w:color w:val="000000" w:themeColor="text1"/>
          <w:sz w:val="20"/>
          <w:szCs w:val="20"/>
        </w:rPr>
        <w:t xml:space="preserve">　　・</w:t>
      </w:r>
      <w:r w:rsidRPr="009E7560">
        <w:rPr>
          <w:rFonts w:ascii="ＭＳ 明朝" w:eastAsia="ＭＳ 明朝" w:hAnsi="ＭＳ 明朝"/>
          <w:bCs/>
          <w:color w:val="000000" w:themeColor="text1"/>
          <w:sz w:val="20"/>
          <w:szCs w:val="20"/>
        </w:rPr>
        <w:t>周囲の地中埋設物を破損しないよう防護措置を講じること。</w:t>
      </w:r>
    </w:p>
    <w:p w14:paraId="6EE12470" w14:textId="77777777" w:rsidR="00673918" w:rsidRPr="009E7560" w:rsidRDefault="00673918" w:rsidP="00673918">
      <w:pPr>
        <w:ind w:leftChars="100" w:left="210" w:firstLineChars="100" w:firstLine="200"/>
        <w:jc w:val="left"/>
        <w:rPr>
          <w:rFonts w:ascii="ＭＳ 明朝" w:eastAsia="ＭＳ 明朝" w:hAnsi="ＭＳ 明朝"/>
          <w:bCs/>
          <w:color w:val="000000" w:themeColor="text1"/>
          <w:sz w:val="20"/>
          <w:szCs w:val="20"/>
        </w:rPr>
      </w:pPr>
      <w:r w:rsidRPr="009E7560">
        <w:rPr>
          <w:rFonts w:ascii="ＭＳ 明朝" w:eastAsia="ＭＳ 明朝" w:hAnsi="ＭＳ 明朝"/>
          <w:bCs/>
          <w:color w:val="000000" w:themeColor="text1"/>
          <w:sz w:val="20"/>
          <w:szCs w:val="20"/>
        </w:rPr>
        <w:t>・撤去作業時に隣接するグラウンド縁石や防球ネット等の既存構造物を損傷させない</w:t>
      </w:r>
    </w:p>
    <w:p w14:paraId="7EC9B4EC" w14:textId="4DEBEC9D" w:rsidR="00673918" w:rsidRPr="009E7560" w:rsidRDefault="00673918" w:rsidP="00673918">
      <w:pPr>
        <w:ind w:leftChars="100" w:left="210" w:firstLineChars="200" w:firstLine="400"/>
        <w:jc w:val="left"/>
        <w:rPr>
          <w:rFonts w:ascii="ＭＳ 明朝" w:eastAsia="ＭＳ 明朝" w:hAnsi="ＭＳ 明朝"/>
          <w:bCs/>
          <w:color w:val="000000" w:themeColor="text1"/>
          <w:sz w:val="20"/>
          <w:szCs w:val="20"/>
        </w:rPr>
      </w:pPr>
      <w:r w:rsidRPr="009E7560">
        <w:rPr>
          <w:rFonts w:ascii="ＭＳ 明朝" w:eastAsia="ＭＳ 明朝" w:hAnsi="ＭＳ 明朝"/>
          <w:bCs/>
          <w:color w:val="000000" w:themeColor="text1"/>
          <w:sz w:val="20"/>
          <w:szCs w:val="20"/>
        </w:rPr>
        <w:t>よう、適切な養生を行うこと。</w:t>
      </w:r>
    </w:p>
    <w:p w14:paraId="03CD5FC9" w14:textId="77777777" w:rsidR="00673918" w:rsidRPr="009E7560" w:rsidRDefault="00673918" w:rsidP="00673918">
      <w:pPr>
        <w:ind w:leftChars="100" w:left="210" w:firstLineChars="100" w:firstLine="200"/>
        <w:jc w:val="left"/>
        <w:rPr>
          <w:rFonts w:ascii="ＭＳ 明朝" w:eastAsia="ＭＳ 明朝" w:hAnsi="ＭＳ 明朝"/>
          <w:bCs/>
          <w:color w:val="000000" w:themeColor="text1"/>
          <w:sz w:val="20"/>
          <w:szCs w:val="20"/>
        </w:rPr>
      </w:pPr>
      <w:r w:rsidRPr="009E7560">
        <w:rPr>
          <w:rFonts w:ascii="ＭＳ 明朝" w:eastAsia="ＭＳ 明朝" w:hAnsi="ＭＳ 明朝"/>
          <w:bCs/>
          <w:color w:val="000000" w:themeColor="text1"/>
          <w:sz w:val="20"/>
          <w:szCs w:val="20"/>
        </w:rPr>
        <w:t>・基礎撤去後の空隙は、周囲のグラウンド土質と同等以上の良質土を用いて埋め戻す</w:t>
      </w:r>
    </w:p>
    <w:p w14:paraId="1B2EAC96" w14:textId="4E3FE1FC" w:rsidR="00673918" w:rsidRPr="009E7560" w:rsidRDefault="00673918" w:rsidP="00673918">
      <w:pPr>
        <w:ind w:leftChars="100" w:left="210" w:firstLineChars="200" w:firstLine="400"/>
        <w:jc w:val="left"/>
        <w:rPr>
          <w:rFonts w:ascii="ＭＳ 明朝" w:eastAsia="ＭＳ 明朝" w:hAnsi="ＭＳ 明朝"/>
          <w:bCs/>
          <w:color w:val="000000" w:themeColor="text1"/>
          <w:sz w:val="20"/>
          <w:szCs w:val="20"/>
        </w:rPr>
      </w:pPr>
      <w:r w:rsidRPr="009E7560">
        <w:rPr>
          <w:rFonts w:ascii="ＭＳ 明朝" w:eastAsia="ＭＳ 明朝" w:hAnsi="ＭＳ 明朝"/>
          <w:bCs/>
          <w:color w:val="000000" w:themeColor="text1"/>
          <w:sz w:val="20"/>
          <w:szCs w:val="20"/>
        </w:rPr>
        <w:t>こと。発生した残土は適切に処理すること。</w:t>
      </w:r>
    </w:p>
    <w:p w14:paraId="689FB91A" w14:textId="77777777" w:rsidR="00673918" w:rsidRPr="009E7560" w:rsidRDefault="00673918" w:rsidP="00673918">
      <w:pPr>
        <w:ind w:leftChars="100" w:left="210" w:firstLineChars="100" w:firstLine="200"/>
        <w:jc w:val="left"/>
        <w:rPr>
          <w:rFonts w:ascii="ＭＳ 明朝" w:eastAsia="ＭＳ 明朝" w:hAnsi="ＭＳ 明朝"/>
          <w:bCs/>
          <w:color w:val="000000" w:themeColor="text1"/>
          <w:sz w:val="20"/>
          <w:szCs w:val="20"/>
        </w:rPr>
      </w:pPr>
      <w:r w:rsidRPr="009E7560">
        <w:rPr>
          <w:rFonts w:ascii="ＭＳ 明朝" w:eastAsia="ＭＳ 明朝" w:hAnsi="ＭＳ 明朝"/>
          <w:bCs/>
          <w:color w:val="000000" w:themeColor="text1"/>
          <w:sz w:val="20"/>
          <w:szCs w:val="20"/>
        </w:rPr>
        <w:t>・最終仕上げ面は、周囲のグラウンド面と段差が生じないよう平坦に均すこと。</w:t>
      </w:r>
    </w:p>
    <w:p w14:paraId="0E2C91D1" w14:textId="77777777" w:rsidR="00673918" w:rsidRPr="009E7560" w:rsidRDefault="00673918" w:rsidP="00673918">
      <w:pPr>
        <w:ind w:leftChars="100" w:left="210" w:firstLineChars="100" w:firstLine="200"/>
        <w:jc w:val="left"/>
        <w:rPr>
          <w:rFonts w:ascii="ＭＳ 明朝" w:eastAsia="ＭＳ 明朝" w:hAnsi="ＭＳ 明朝"/>
          <w:bCs/>
          <w:color w:val="000000" w:themeColor="text1"/>
          <w:sz w:val="20"/>
          <w:szCs w:val="20"/>
        </w:rPr>
      </w:pPr>
      <w:r w:rsidRPr="009E7560">
        <w:rPr>
          <w:rFonts w:ascii="ＭＳ 明朝" w:eastAsia="ＭＳ 明朝" w:hAnsi="ＭＳ 明朝"/>
          <w:bCs/>
          <w:color w:val="000000" w:themeColor="text1"/>
          <w:sz w:val="20"/>
          <w:szCs w:val="20"/>
        </w:rPr>
        <w:t>・撤去した標識（金属くず）およびコンクリート殻は、産業廃棄物として関係法令に基</w:t>
      </w:r>
    </w:p>
    <w:p w14:paraId="528D06A4" w14:textId="7D7860F5" w:rsidR="00673918" w:rsidRPr="009E7560" w:rsidRDefault="00673918" w:rsidP="00673918">
      <w:pPr>
        <w:ind w:leftChars="100" w:left="210" w:firstLineChars="200" w:firstLine="400"/>
        <w:jc w:val="left"/>
        <w:rPr>
          <w:rFonts w:ascii="ＭＳ 明朝" w:eastAsia="ＭＳ 明朝" w:hAnsi="ＭＳ 明朝"/>
          <w:bCs/>
          <w:color w:val="000000" w:themeColor="text1"/>
          <w:sz w:val="20"/>
          <w:szCs w:val="20"/>
        </w:rPr>
      </w:pPr>
      <w:r w:rsidRPr="009E7560">
        <w:rPr>
          <w:rFonts w:ascii="ＭＳ 明朝" w:eastAsia="ＭＳ 明朝" w:hAnsi="ＭＳ 明朝"/>
          <w:bCs/>
          <w:color w:val="000000" w:themeColor="text1"/>
          <w:sz w:val="20"/>
          <w:szCs w:val="20"/>
        </w:rPr>
        <w:t>づき適正に分別解体し、マニフェスト（産業廃棄物管理票）を発行して処分すること。</w:t>
      </w:r>
    </w:p>
    <w:p w14:paraId="425EE637" w14:textId="0685A513" w:rsidR="00124AF6" w:rsidRPr="00180C42" w:rsidRDefault="00124AF6" w:rsidP="00673918">
      <w:pPr>
        <w:jc w:val="left"/>
        <w:rPr>
          <w:rFonts w:ascii="ＭＳ 明朝" w:eastAsia="ＭＳ 明朝" w:hAnsi="ＭＳ 明朝"/>
          <w:bCs/>
          <w:sz w:val="20"/>
          <w:szCs w:val="20"/>
        </w:rPr>
      </w:pPr>
    </w:p>
    <w:p w14:paraId="501A75BC" w14:textId="3C6BE874" w:rsidR="00543BD4" w:rsidRPr="00180C42" w:rsidRDefault="00673918" w:rsidP="00EF0B54">
      <w:pPr>
        <w:ind w:left="200" w:hangingChars="100" w:hanging="200"/>
        <w:jc w:val="left"/>
        <w:rPr>
          <w:rFonts w:ascii="ＭＳ 明朝" w:eastAsia="ＭＳ 明朝" w:hAnsi="ＭＳ 明朝"/>
          <w:bCs/>
          <w:sz w:val="20"/>
          <w:szCs w:val="20"/>
          <w:lang w:eastAsia="zh-TW"/>
        </w:rPr>
      </w:pPr>
      <w:r>
        <w:rPr>
          <w:rFonts w:ascii="ＭＳ 明朝" w:eastAsia="ＭＳ 明朝" w:hAnsi="ＭＳ 明朝" w:hint="eastAsia"/>
          <w:bCs/>
          <w:sz w:val="20"/>
          <w:szCs w:val="20"/>
          <w:lang w:eastAsia="zh-TW"/>
        </w:rPr>
        <w:t>５</w:t>
      </w:r>
      <w:r w:rsidR="00543BD4" w:rsidRPr="00180C42">
        <w:rPr>
          <w:rFonts w:ascii="ＭＳ 明朝" w:eastAsia="ＭＳ 明朝" w:hAnsi="ＭＳ 明朝" w:hint="eastAsia"/>
          <w:bCs/>
          <w:sz w:val="20"/>
          <w:szCs w:val="20"/>
          <w:lang w:eastAsia="zh-TW"/>
        </w:rPr>
        <w:t xml:space="preserve">　数量</w:t>
      </w:r>
    </w:p>
    <w:p w14:paraId="58E27DD1" w14:textId="009E43B8" w:rsidR="00543BD4" w:rsidRPr="00180C42" w:rsidRDefault="00543BD4" w:rsidP="00EF0B54">
      <w:pPr>
        <w:ind w:left="200" w:hangingChars="100" w:hanging="200"/>
        <w:jc w:val="left"/>
        <w:rPr>
          <w:rFonts w:ascii="ＭＳ 明朝" w:eastAsia="ＭＳ 明朝" w:hAnsi="ＭＳ 明朝"/>
          <w:bCs/>
          <w:sz w:val="20"/>
          <w:szCs w:val="20"/>
          <w:lang w:eastAsia="zh-TW"/>
        </w:rPr>
      </w:pPr>
      <w:r w:rsidRPr="00180C42">
        <w:rPr>
          <w:rFonts w:ascii="ＭＳ 明朝" w:eastAsia="ＭＳ 明朝" w:hAnsi="ＭＳ 明朝" w:hint="eastAsia"/>
          <w:bCs/>
          <w:sz w:val="20"/>
          <w:szCs w:val="20"/>
          <w:lang w:eastAsia="zh-TW"/>
        </w:rPr>
        <w:t xml:space="preserve">　　</w:t>
      </w:r>
      <w:r w:rsidR="00D60293" w:rsidRPr="00180C42">
        <w:rPr>
          <w:rFonts w:ascii="ＭＳ 明朝" w:eastAsia="ＭＳ 明朝" w:hAnsi="ＭＳ 明朝" w:hint="eastAsia"/>
          <w:bCs/>
          <w:sz w:val="20"/>
          <w:szCs w:val="20"/>
          <w:lang w:eastAsia="zh-TW"/>
        </w:rPr>
        <w:t>計５</w:t>
      </w:r>
      <w:r w:rsidRPr="00180C42">
        <w:rPr>
          <w:rFonts w:ascii="ＭＳ 明朝" w:eastAsia="ＭＳ 明朝" w:hAnsi="ＭＳ 明朝" w:hint="eastAsia"/>
          <w:bCs/>
          <w:sz w:val="20"/>
          <w:szCs w:val="20"/>
          <w:lang w:eastAsia="zh-TW"/>
        </w:rPr>
        <w:t>基</w:t>
      </w:r>
      <w:r w:rsidR="00D60293" w:rsidRPr="00180C42">
        <w:rPr>
          <w:rFonts w:ascii="ＭＳ 明朝" w:eastAsia="ＭＳ 明朝" w:hAnsi="ＭＳ 明朝" w:hint="eastAsia"/>
          <w:bCs/>
          <w:sz w:val="20"/>
          <w:szCs w:val="20"/>
          <w:lang w:eastAsia="zh-TW"/>
        </w:rPr>
        <w:t xml:space="preserve">　（標示板：１基、誘導標識</w:t>
      </w:r>
      <w:r w:rsidR="00180C42" w:rsidRPr="00180C42">
        <w:rPr>
          <w:rFonts w:ascii="ＭＳ 明朝" w:eastAsia="ＭＳ 明朝" w:hAnsi="ＭＳ 明朝" w:hint="eastAsia"/>
          <w:bCs/>
          <w:sz w:val="20"/>
          <w:szCs w:val="20"/>
          <w:lang w:eastAsia="zh-TW"/>
        </w:rPr>
        <w:t>：４</w:t>
      </w:r>
      <w:r w:rsidR="00D60293" w:rsidRPr="00180C42">
        <w:rPr>
          <w:rFonts w:ascii="ＭＳ 明朝" w:eastAsia="ＭＳ 明朝" w:hAnsi="ＭＳ 明朝" w:hint="eastAsia"/>
          <w:bCs/>
          <w:sz w:val="20"/>
          <w:szCs w:val="20"/>
          <w:lang w:eastAsia="zh-TW"/>
        </w:rPr>
        <w:t>基）</w:t>
      </w:r>
    </w:p>
    <w:p w14:paraId="2F1D1670" w14:textId="77777777" w:rsidR="00543BD4" w:rsidRPr="00180C42" w:rsidRDefault="00543BD4" w:rsidP="00EF0B54">
      <w:pPr>
        <w:ind w:left="200" w:hangingChars="100" w:hanging="200"/>
        <w:jc w:val="left"/>
        <w:rPr>
          <w:rFonts w:ascii="ＭＳ 明朝" w:eastAsia="ＭＳ 明朝" w:hAnsi="ＭＳ 明朝"/>
          <w:bCs/>
          <w:sz w:val="20"/>
          <w:szCs w:val="20"/>
          <w:lang w:eastAsia="zh-TW"/>
        </w:rPr>
      </w:pPr>
    </w:p>
    <w:p w14:paraId="5B53950B" w14:textId="49FE4102" w:rsidR="00124AF6" w:rsidRPr="00180C42" w:rsidRDefault="00673918" w:rsidP="00EF0B54">
      <w:pPr>
        <w:ind w:left="200" w:hangingChars="100" w:hanging="200"/>
        <w:jc w:val="left"/>
        <w:rPr>
          <w:rFonts w:ascii="ＭＳ 明朝" w:eastAsia="ＭＳ 明朝" w:hAnsi="ＭＳ 明朝"/>
          <w:bCs/>
          <w:sz w:val="20"/>
          <w:szCs w:val="20"/>
        </w:rPr>
      </w:pPr>
      <w:r>
        <w:rPr>
          <w:rFonts w:ascii="ＭＳ 明朝" w:eastAsia="ＭＳ 明朝" w:hAnsi="ＭＳ 明朝" w:hint="eastAsia"/>
          <w:bCs/>
          <w:sz w:val="20"/>
          <w:szCs w:val="20"/>
        </w:rPr>
        <w:t>６</w:t>
      </w:r>
      <w:r w:rsidR="00124AF6" w:rsidRPr="00180C42">
        <w:rPr>
          <w:rFonts w:ascii="ＭＳ 明朝" w:eastAsia="ＭＳ 明朝" w:hAnsi="ＭＳ 明朝" w:hint="eastAsia"/>
          <w:bCs/>
          <w:sz w:val="20"/>
          <w:szCs w:val="20"/>
        </w:rPr>
        <w:t xml:space="preserve">　</w:t>
      </w:r>
      <w:r w:rsidR="00D60293" w:rsidRPr="00180C42">
        <w:rPr>
          <w:rFonts w:ascii="ＭＳ 明朝" w:eastAsia="ＭＳ 明朝" w:hAnsi="ＭＳ 明朝" w:hint="eastAsia"/>
          <w:bCs/>
          <w:sz w:val="20"/>
          <w:szCs w:val="20"/>
        </w:rPr>
        <w:t>標示板</w:t>
      </w:r>
      <w:r w:rsidR="00AC1011">
        <w:rPr>
          <w:rFonts w:ascii="ＭＳ 明朝" w:eastAsia="ＭＳ 明朝" w:hAnsi="ＭＳ 明朝" w:hint="eastAsia"/>
          <w:bCs/>
          <w:sz w:val="20"/>
          <w:szCs w:val="20"/>
        </w:rPr>
        <w:t>・誘導</w:t>
      </w:r>
      <w:r w:rsidR="00F21C82">
        <w:rPr>
          <w:rFonts w:ascii="ＭＳ 明朝" w:eastAsia="ＭＳ 明朝" w:hAnsi="ＭＳ 明朝" w:hint="eastAsia"/>
          <w:bCs/>
          <w:sz w:val="20"/>
          <w:szCs w:val="20"/>
        </w:rPr>
        <w:t xml:space="preserve">標識　</w:t>
      </w:r>
      <w:r w:rsidR="00124AF6" w:rsidRPr="00180C42">
        <w:rPr>
          <w:rFonts w:ascii="ＭＳ 明朝" w:eastAsia="ＭＳ 明朝" w:hAnsi="ＭＳ 明朝" w:hint="eastAsia"/>
          <w:bCs/>
          <w:sz w:val="20"/>
          <w:szCs w:val="20"/>
        </w:rPr>
        <w:t>仕様</w:t>
      </w:r>
    </w:p>
    <w:p w14:paraId="1863CA0C" w14:textId="04A431AD" w:rsidR="00D60293" w:rsidRPr="00180C42" w:rsidRDefault="00124AF6" w:rsidP="00F21C82">
      <w:pPr>
        <w:ind w:left="200" w:hangingChars="100" w:hanging="200"/>
        <w:jc w:val="left"/>
        <w:rPr>
          <w:rFonts w:ascii="ＭＳ 明朝" w:eastAsia="ＭＳ 明朝" w:hAnsi="ＭＳ 明朝"/>
          <w:bCs/>
          <w:sz w:val="20"/>
          <w:szCs w:val="20"/>
          <w:lang w:eastAsia="zh-TW"/>
        </w:rPr>
      </w:pPr>
      <w:r w:rsidRPr="00180C42">
        <w:rPr>
          <w:rFonts w:ascii="ＭＳ 明朝" w:eastAsia="ＭＳ 明朝" w:hAnsi="ＭＳ 明朝" w:hint="eastAsia"/>
          <w:bCs/>
          <w:sz w:val="20"/>
          <w:szCs w:val="20"/>
        </w:rPr>
        <w:t xml:space="preserve">　　</w:t>
      </w:r>
      <w:r w:rsidRPr="00180C42">
        <w:rPr>
          <w:rFonts w:ascii="ＭＳ 明朝" w:eastAsia="ＭＳ 明朝" w:hAnsi="ＭＳ 明朝" w:hint="eastAsia"/>
          <w:bCs/>
          <w:sz w:val="20"/>
          <w:szCs w:val="20"/>
          <w:bdr w:val="single" w:sz="4" w:space="0" w:color="auto"/>
          <w:lang w:eastAsia="zh-TW"/>
        </w:rPr>
        <w:t>別紙</w:t>
      </w:r>
      <w:r w:rsidR="00180C42" w:rsidRPr="00180C42">
        <w:rPr>
          <w:rFonts w:ascii="ＭＳ 明朝" w:eastAsia="ＭＳ 明朝" w:hAnsi="ＭＳ 明朝" w:hint="eastAsia"/>
          <w:bCs/>
          <w:sz w:val="20"/>
          <w:szCs w:val="20"/>
          <w:bdr w:val="single" w:sz="4" w:space="0" w:color="auto"/>
          <w:lang w:eastAsia="zh-TW"/>
        </w:rPr>
        <w:t>１</w:t>
      </w:r>
      <w:r w:rsidRPr="00180C42">
        <w:rPr>
          <w:rFonts w:ascii="ＭＳ 明朝" w:eastAsia="ＭＳ 明朝" w:hAnsi="ＭＳ 明朝" w:hint="eastAsia"/>
          <w:bCs/>
          <w:sz w:val="20"/>
          <w:szCs w:val="20"/>
          <w:lang w:eastAsia="zh-TW"/>
        </w:rPr>
        <w:t>参照</w:t>
      </w:r>
    </w:p>
    <w:p w14:paraId="4375824F" w14:textId="77777777" w:rsidR="00D60293" w:rsidRPr="00180C42" w:rsidRDefault="00D60293" w:rsidP="00EF0B54">
      <w:pPr>
        <w:ind w:left="200" w:hangingChars="100" w:hanging="200"/>
        <w:jc w:val="left"/>
        <w:rPr>
          <w:rFonts w:ascii="ＭＳ 明朝" w:eastAsia="ＭＳ 明朝" w:hAnsi="ＭＳ 明朝"/>
          <w:bCs/>
          <w:sz w:val="20"/>
          <w:szCs w:val="20"/>
          <w:lang w:eastAsia="zh-TW"/>
        </w:rPr>
      </w:pPr>
    </w:p>
    <w:p w14:paraId="27FA6ACC" w14:textId="22BBFB03" w:rsidR="00124AF6" w:rsidRPr="00180C42" w:rsidRDefault="00F21C82" w:rsidP="00EF0B54">
      <w:pPr>
        <w:ind w:left="200" w:hangingChars="100" w:hanging="200"/>
        <w:jc w:val="left"/>
        <w:rPr>
          <w:rFonts w:ascii="ＭＳ 明朝" w:eastAsia="ＭＳ 明朝" w:hAnsi="ＭＳ 明朝"/>
          <w:bCs/>
          <w:sz w:val="20"/>
          <w:szCs w:val="20"/>
          <w:lang w:eastAsia="zh-TW"/>
        </w:rPr>
      </w:pPr>
      <w:r>
        <w:rPr>
          <w:rFonts w:ascii="ＭＳ 明朝" w:eastAsia="ＭＳ 明朝" w:hAnsi="ＭＳ 明朝" w:hint="eastAsia"/>
          <w:bCs/>
          <w:sz w:val="20"/>
          <w:szCs w:val="20"/>
          <w:lang w:eastAsia="zh-TW"/>
        </w:rPr>
        <w:t>７</w:t>
      </w:r>
      <w:r w:rsidR="00124AF6" w:rsidRPr="00180C42">
        <w:rPr>
          <w:rFonts w:ascii="ＭＳ 明朝" w:eastAsia="ＭＳ 明朝" w:hAnsi="ＭＳ 明朝" w:hint="eastAsia"/>
          <w:bCs/>
          <w:sz w:val="20"/>
          <w:szCs w:val="20"/>
          <w:lang w:eastAsia="zh-TW"/>
        </w:rPr>
        <w:t xml:space="preserve">　</w:t>
      </w:r>
      <w:r w:rsidR="00F70DFC">
        <w:rPr>
          <w:rFonts w:ascii="ＭＳ 明朝" w:eastAsia="ＭＳ 明朝" w:hAnsi="ＭＳ 明朝" w:hint="eastAsia"/>
          <w:bCs/>
          <w:sz w:val="20"/>
          <w:szCs w:val="20"/>
          <w:lang w:eastAsia="zh-TW"/>
        </w:rPr>
        <w:t>履行</w:t>
      </w:r>
      <w:r w:rsidR="00124AF6" w:rsidRPr="00180C42">
        <w:rPr>
          <w:rFonts w:ascii="ＭＳ 明朝" w:eastAsia="ＭＳ 明朝" w:hAnsi="ＭＳ 明朝" w:hint="eastAsia"/>
          <w:bCs/>
          <w:sz w:val="20"/>
          <w:szCs w:val="20"/>
          <w:lang w:eastAsia="zh-TW"/>
        </w:rPr>
        <w:t>場所</w:t>
      </w:r>
    </w:p>
    <w:p w14:paraId="0B96807F" w14:textId="3A1F5F2D" w:rsidR="00124AF6" w:rsidRPr="00180C42" w:rsidRDefault="00124AF6" w:rsidP="00543BD4">
      <w:pPr>
        <w:ind w:left="200" w:hangingChars="100" w:hanging="200"/>
        <w:jc w:val="left"/>
        <w:rPr>
          <w:rFonts w:ascii="ＭＳ 明朝" w:eastAsia="ＭＳ 明朝" w:hAnsi="ＭＳ 明朝"/>
          <w:sz w:val="20"/>
          <w:szCs w:val="20"/>
          <w:lang w:eastAsia="zh-TW"/>
        </w:rPr>
      </w:pPr>
      <w:r w:rsidRPr="00180C42">
        <w:rPr>
          <w:rFonts w:ascii="ＭＳ 明朝" w:eastAsia="ＭＳ 明朝" w:hAnsi="ＭＳ 明朝" w:hint="eastAsia"/>
          <w:sz w:val="20"/>
          <w:szCs w:val="20"/>
          <w:lang w:eastAsia="zh-TW"/>
        </w:rPr>
        <w:t xml:space="preserve">　　</w:t>
      </w:r>
      <w:r w:rsidR="00C215AD" w:rsidRPr="00180C42">
        <w:rPr>
          <w:rFonts w:ascii="ＭＳ 明朝" w:eastAsia="ＭＳ 明朝" w:hAnsi="ＭＳ 明朝" w:hint="eastAsia"/>
          <w:sz w:val="20"/>
          <w:szCs w:val="20"/>
          <w:lang w:eastAsia="zh-TW"/>
        </w:rPr>
        <w:t>京都市</w:t>
      </w:r>
      <w:r w:rsidR="00D60293" w:rsidRPr="00180C42">
        <w:rPr>
          <w:rFonts w:ascii="ＭＳ 明朝" w:eastAsia="ＭＳ 明朝" w:hAnsi="ＭＳ 明朝" w:hint="eastAsia"/>
          <w:sz w:val="20"/>
          <w:szCs w:val="20"/>
          <w:lang w:eastAsia="zh-TW"/>
        </w:rPr>
        <w:t>南区</w:t>
      </w:r>
      <w:r w:rsidR="00180C42" w:rsidRPr="00180C42">
        <w:rPr>
          <w:rFonts w:ascii="ＭＳ 明朝" w:eastAsia="ＭＳ 明朝" w:hAnsi="ＭＳ 明朝" w:hint="eastAsia"/>
          <w:sz w:val="20"/>
          <w:szCs w:val="20"/>
          <w:lang w:eastAsia="zh-TW"/>
        </w:rPr>
        <w:t>吉祥院観音堂町</w:t>
      </w:r>
      <w:r w:rsidR="00F70DFC">
        <w:rPr>
          <w:rFonts w:ascii="ＭＳ 明朝" w:eastAsia="ＭＳ 明朝" w:hAnsi="ＭＳ 明朝" w:hint="eastAsia"/>
          <w:sz w:val="20"/>
          <w:szCs w:val="20"/>
          <w:lang w:eastAsia="zh-TW"/>
        </w:rPr>
        <w:t>他</w:t>
      </w:r>
      <w:r w:rsidR="00C215AD" w:rsidRPr="00180C42">
        <w:rPr>
          <w:rFonts w:ascii="ＭＳ 明朝" w:eastAsia="ＭＳ 明朝" w:hAnsi="ＭＳ 明朝" w:hint="eastAsia"/>
          <w:sz w:val="20"/>
          <w:szCs w:val="20"/>
          <w:lang w:eastAsia="zh-TW"/>
        </w:rPr>
        <w:t>（</w:t>
      </w:r>
      <w:r w:rsidR="0095256D" w:rsidRPr="00180C42">
        <w:rPr>
          <w:rFonts w:ascii="ＭＳ 明朝" w:eastAsia="ＭＳ 明朝" w:hAnsi="ＭＳ 明朝" w:hint="eastAsia"/>
          <w:sz w:val="20"/>
          <w:szCs w:val="20"/>
          <w:bdr w:val="single" w:sz="4" w:space="0" w:color="auto"/>
          <w:lang w:eastAsia="zh-TW"/>
        </w:rPr>
        <w:t>別紙</w:t>
      </w:r>
      <w:r w:rsidR="008C2B20">
        <w:rPr>
          <w:rFonts w:ascii="ＭＳ 明朝" w:eastAsia="ＭＳ 明朝" w:hAnsi="ＭＳ 明朝" w:hint="eastAsia"/>
          <w:sz w:val="20"/>
          <w:szCs w:val="20"/>
          <w:bdr w:val="single" w:sz="4" w:space="0" w:color="auto"/>
          <w:lang w:eastAsia="zh-TW"/>
        </w:rPr>
        <w:t>２</w:t>
      </w:r>
      <w:r w:rsidR="0095256D" w:rsidRPr="00180C42">
        <w:rPr>
          <w:rFonts w:ascii="ＭＳ 明朝" w:eastAsia="ＭＳ 明朝" w:hAnsi="ＭＳ 明朝" w:hint="eastAsia"/>
          <w:sz w:val="20"/>
          <w:szCs w:val="20"/>
          <w:lang w:eastAsia="zh-TW"/>
        </w:rPr>
        <w:t>参照</w:t>
      </w:r>
      <w:r w:rsidR="00C215AD" w:rsidRPr="00180C42">
        <w:rPr>
          <w:rFonts w:ascii="ＭＳ 明朝" w:eastAsia="ＭＳ 明朝" w:hAnsi="ＭＳ 明朝" w:hint="eastAsia"/>
          <w:sz w:val="20"/>
          <w:szCs w:val="20"/>
          <w:lang w:eastAsia="zh-TW"/>
        </w:rPr>
        <w:t>）</w:t>
      </w:r>
    </w:p>
    <w:p w14:paraId="4AE82A9F" w14:textId="540084E4" w:rsidR="00124AF6" w:rsidRPr="00180C42" w:rsidRDefault="00124AF6" w:rsidP="00EF0B54">
      <w:pPr>
        <w:ind w:left="200" w:hangingChars="100" w:hanging="200"/>
        <w:jc w:val="left"/>
        <w:rPr>
          <w:rFonts w:ascii="ＭＳ 明朝" w:eastAsia="ＭＳ 明朝" w:hAnsi="ＭＳ 明朝"/>
          <w:bCs/>
          <w:sz w:val="20"/>
          <w:szCs w:val="20"/>
          <w:lang w:eastAsia="zh-TW"/>
        </w:rPr>
      </w:pPr>
    </w:p>
    <w:p w14:paraId="798DE151" w14:textId="38B0481A" w:rsidR="0027254E" w:rsidRPr="00180C42" w:rsidRDefault="00F21C82" w:rsidP="00EF0B54">
      <w:pPr>
        <w:ind w:left="200" w:hangingChars="100" w:hanging="200"/>
        <w:jc w:val="left"/>
        <w:rPr>
          <w:rFonts w:ascii="ＭＳ 明朝" w:eastAsia="ＭＳ 明朝" w:hAnsi="ＭＳ 明朝"/>
          <w:bCs/>
          <w:sz w:val="20"/>
          <w:szCs w:val="20"/>
        </w:rPr>
      </w:pPr>
      <w:r>
        <w:rPr>
          <w:rFonts w:ascii="ＭＳ 明朝" w:eastAsia="ＭＳ 明朝" w:hAnsi="ＭＳ 明朝" w:hint="eastAsia"/>
          <w:bCs/>
          <w:sz w:val="20"/>
          <w:szCs w:val="20"/>
        </w:rPr>
        <w:lastRenderedPageBreak/>
        <w:t>８</w:t>
      </w:r>
      <w:r w:rsidR="0027254E" w:rsidRPr="00180C42">
        <w:rPr>
          <w:rFonts w:ascii="ＭＳ 明朝" w:eastAsia="ＭＳ 明朝" w:hAnsi="ＭＳ 明朝" w:hint="eastAsia"/>
          <w:bCs/>
          <w:sz w:val="20"/>
          <w:szCs w:val="20"/>
        </w:rPr>
        <w:t xml:space="preserve">　</w:t>
      </w:r>
      <w:r w:rsidR="00F70DFC">
        <w:rPr>
          <w:rFonts w:ascii="ＭＳ 明朝" w:eastAsia="ＭＳ 明朝" w:hAnsi="ＭＳ 明朝" w:hint="eastAsia"/>
          <w:bCs/>
          <w:sz w:val="20"/>
          <w:szCs w:val="20"/>
        </w:rPr>
        <w:t>履行期間</w:t>
      </w:r>
    </w:p>
    <w:p w14:paraId="5D4CF5B1" w14:textId="27BBAE54" w:rsidR="0027254E" w:rsidRPr="00180C42" w:rsidRDefault="0027254E" w:rsidP="00EF0B54">
      <w:pPr>
        <w:ind w:left="200" w:hangingChars="100" w:hanging="200"/>
        <w:jc w:val="left"/>
        <w:rPr>
          <w:rFonts w:ascii="ＭＳ 明朝" w:eastAsia="ＭＳ 明朝" w:hAnsi="ＭＳ 明朝"/>
          <w:bCs/>
          <w:sz w:val="20"/>
          <w:szCs w:val="20"/>
        </w:rPr>
      </w:pPr>
      <w:r w:rsidRPr="00180C42">
        <w:rPr>
          <w:rFonts w:ascii="ＭＳ 明朝" w:eastAsia="ＭＳ 明朝" w:hAnsi="ＭＳ 明朝" w:hint="eastAsia"/>
          <w:bCs/>
          <w:sz w:val="20"/>
          <w:szCs w:val="20"/>
        </w:rPr>
        <w:t xml:space="preserve">　　</w:t>
      </w:r>
      <w:r w:rsidR="00F70DFC">
        <w:rPr>
          <w:rFonts w:ascii="ＭＳ 明朝" w:eastAsia="ＭＳ 明朝" w:hAnsi="ＭＳ 明朝" w:hint="eastAsia"/>
          <w:bCs/>
          <w:sz w:val="20"/>
          <w:szCs w:val="20"/>
        </w:rPr>
        <w:t>契約締結日から</w:t>
      </w:r>
      <w:r w:rsidRPr="00180C42">
        <w:rPr>
          <w:rFonts w:ascii="ＭＳ 明朝" w:eastAsia="ＭＳ 明朝" w:hAnsi="ＭＳ 明朝" w:hint="eastAsia"/>
          <w:bCs/>
          <w:sz w:val="20"/>
          <w:szCs w:val="20"/>
        </w:rPr>
        <w:t>令和</w:t>
      </w:r>
      <w:r w:rsidR="00D60293" w:rsidRPr="00180C42">
        <w:rPr>
          <w:rFonts w:ascii="ＭＳ 明朝" w:eastAsia="ＭＳ 明朝" w:hAnsi="ＭＳ 明朝" w:hint="eastAsia"/>
          <w:bCs/>
          <w:sz w:val="20"/>
          <w:szCs w:val="20"/>
        </w:rPr>
        <w:t>８</w:t>
      </w:r>
      <w:r w:rsidRPr="00180C42">
        <w:rPr>
          <w:rFonts w:ascii="ＭＳ 明朝" w:eastAsia="ＭＳ 明朝" w:hAnsi="ＭＳ 明朝" w:hint="eastAsia"/>
          <w:bCs/>
          <w:sz w:val="20"/>
          <w:szCs w:val="20"/>
        </w:rPr>
        <w:t>年</w:t>
      </w:r>
      <w:r w:rsidR="00D60293" w:rsidRPr="00180C42">
        <w:rPr>
          <w:rFonts w:ascii="ＭＳ 明朝" w:eastAsia="ＭＳ 明朝" w:hAnsi="ＭＳ 明朝" w:hint="eastAsia"/>
          <w:bCs/>
          <w:sz w:val="20"/>
          <w:szCs w:val="20"/>
        </w:rPr>
        <w:t>９</w:t>
      </w:r>
      <w:r w:rsidRPr="00180C42">
        <w:rPr>
          <w:rFonts w:ascii="ＭＳ 明朝" w:eastAsia="ＭＳ 明朝" w:hAnsi="ＭＳ 明朝" w:hint="eastAsia"/>
          <w:bCs/>
          <w:sz w:val="20"/>
          <w:szCs w:val="20"/>
        </w:rPr>
        <w:t>月</w:t>
      </w:r>
      <w:r w:rsidR="00D60293" w:rsidRPr="00180C42">
        <w:rPr>
          <w:rFonts w:ascii="ＭＳ 明朝" w:eastAsia="ＭＳ 明朝" w:hAnsi="ＭＳ 明朝" w:hint="eastAsia"/>
          <w:bCs/>
          <w:sz w:val="20"/>
          <w:szCs w:val="20"/>
        </w:rPr>
        <w:t>３０</w:t>
      </w:r>
      <w:r w:rsidRPr="00180C42">
        <w:rPr>
          <w:rFonts w:ascii="ＭＳ 明朝" w:eastAsia="ＭＳ 明朝" w:hAnsi="ＭＳ 明朝" w:hint="eastAsia"/>
          <w:bCs/>
          <w:sz w:val="20"/>
          <w:szCs w:val="20"/>
        </w:rPr>
        <w:t>日（</w:t>
      </w:r>
      <w:r w:rsidR="005F4B60">
        <w:rPr>
          <w:rFonts w:ascii="ＭＳ 明朝" w:eastAsia="ＭＳ 明朝" w:hAnsi="ＭＳ 明朝" w:hint="eastAsia"/>
          <w:bCs/>
          <w:sz w:val="20"/>
          <w:szCs w:val="20"/>
        </w:rPr>
        <w:t>水</w:t>
      </w:r>
      <w:r w:rsidRPr="00180C42">
        <w:rPr>
          <w:rFonts w:ascii="ＭＳ 明朝" w:eastAsia="ＭＳ 明朝" w:hAnsi="ＭＳ 明朝" w:hint="eastAsia"/>
          <w:bCs/>
          <w:sz w:val="20"/>
          <w:szCs w:val="20"/>
        </w:rPr>
        <w:t>）</w:t>
      </w:r>
      <w:r w:rsidR="00F70DFC">
        <w:rPr>
          <w:rFonts w:ascii="ＭＳ 明朝" w:eastAsia="ＭＳ 明朝" w:hAnsi="ＭＳ 明朝" w:hint="eastAsia"/>
          <w:bCs/>
          <w:sz w:val="20"/>
          <w:szCs w:val="20"/>
        </w:rPr>
        <w:t>まで</w:t>
      </w:r>
    </w:p>
    <w:p w14:paraId="0E9E4652" w14:textId="77777777" w:rsidR="0027254E" w:rsidRPr="00180C42" w:rsidRDefault="0027254E" w:rsidP="00EF0B54">
      <w:pPr>
        <w:ind w:left="200" w:hangingChars="100" w:hanging="200"/>
        <w:jc w:val="left"/>
        <w:rPr>
          <w:rFonts w:ascii="ＭＳ 明朝" w:eastAsia="ＭＳ 明朝" w:hAnsi="ＭＳ 明朝"/>
          <w:bCs/>
          <w:sz w:val="20"/>
          <w:szCs w:val="20"/>
        </w:rPr>
      </w:pPr>
    </w:p>
    <w:p w14:paraId="755EA4E6" w14:textId="7682CB58" w:rsidR="00124AF6" w:rsidRDefault="00F21C82" w:rsidP="00EF0B54">
      <w:pPr>
        <w:ind w:left="200" w:hangingChars="100" w:hanging="200"/>
        <w:jc w:val="left"/>
        <w:rPr>
          <w:rFonts w:ascii="ＭＳ 明朝" w:eastAsia="ＭＳ 明朝" w:hAnsi="ＭＳ 明朝"/>
          <w:bCs/>
          <w:sz w:val="20"/>
          <w:szCs w:val="20"/>
        </w:rPr>
      </w:pPr>
      <w:r>
        <w:rPr>
          <w:rFonts w:ascii="ＭＳ 明朝" w:eastAsia="ＭＳ 明朝" w:hAnsi="ＭＳ 明朝" w:hint="eastAsia"/>
          <w:bCs/>
          <w:sz w:val="20"/>
          <w:szCs w:val="20"/>
        </w:rPr>
        <w:t>９</w:t>
      </w:r>
      <w:r w:rsidR="00124AF6" w:rsidRPr="00180C42">
        <w:rPr>
          <w:rFonts w:ascii="ＭＳ 明朝" w:eastAsia="ＭＳ 明朝" w:hAnsi="ＭＳ 明朝" w:hint="eastAsia"/>
          <w:bCs/>
          <w:sz w:val="20"/>
          <w:szCs w:val="20"/>
        </w:rPr>
        <w:t xml:space="preserve">　</w:t>
      </w:r>
      <w:r w:rsidR="009C2239" w:rsidRPr="00180C42">
        <w:rPr>
          <w:rFonts w:ascii="ＭＳ 明朝" w:eastAsia="ＭＳ 明朝" w:hAnsi="ＭＳ 明朝" w:hint="eastAsia"/>
          <w:bCs/>
          <w:sz w:val="20"/>
          <w:szCs w:val="20"/>
        </w:rPr>
        <w:t>特記事項</w:t>
      </w:r>
    </w:p>
    <w:p w14:paraId="11295C7E" w14:textId="41719B46" w:rsidR="00333C05" w:rsidRPr="005F4B60" w:rsidRDefault="00213C6D" w:rsidP="0058329E">
      <w:pPr>
        <w:pStyle w:val="a7"/>
        <w:numPr>
          <w:ilvl w:val="0"/>
          <w:numId w:val="2"/>
        </w:numPr>
        <w:ind w:leftChars="0"/>
        <w:jc w:val="left"/>
        <w:rPr>
          <w:rFonts w:ascii="ＭＳ 明朝" w:eastAsia="ＭＳ 明朝" w:hAnsi="ＭＳ 明朝"/>
          <w:bCs/>
          <w:sz w:val="20"/>
          <w:szCs w:val="20"/>
        </w:rPr>
      </w:pPr>
      <w:r w:rsidRPr="005F4B60">
        <w:rPr>
          <w:rFonts w:ascii="ＭＳ 明朝" w:eastAsia="ＭＳ 明朝" w:hAnsi="ＭＳ 明朝"/>
          <w:bCs/>
          <w:sz w:val="20"/>
          <w:szCs w:val="20"/>
        </w:rPr>
        <w:t>業務に要する</w:t>
      </w:r>
      <w:r w:rsidRPr="005F4B60">
        <w:rPr>
          <w:rFonts w:ascii="ＭＳ 明朝" w:eastAsia="ＭＳ 明朝" w:hAnsi="ＭＳ 明朝" w:hint="eastAsia"/>
          <w:bCs/>
          <w:sz w:val="20"/>
          <w:szCs w:val="20"/>
        </w:rPr>
        <w:t>材料費、</w:t>
      </w:r>
      <w:r w:rsidR="00333C05" w:rsidRPr="005F4B60">
        <w:rPr>
          <w:rFonts w:ascii="ＭＳ 明朝" w:eastAsia="ＭＳ 明朝" w:hAnsi="ＭＳ 明朝"/>
          <w:bCs/>
          <w:sz w:val="20"/>
          <w:szCs w:val="20"/>
        </w:rPr>
        <w:t>労務費</w:t>
      </w:r>
      <w:r w:rsidR="00333C05" w:rsidRPr="005F4B60">
        <w:rPr>
          <w:rFonts w:ascii="ＭＳ 明朝" w:eastAsia="ＭＳ 明朝" w:hAnsi="ＭＳ 明朝" w:hint="eastAsia"/>
          <w:bCs/>
          <w:sz w:val="20"/>
          <w:szCs w:val="20"/>
        </w:rPr>
        <w:t>、運搬費</w:t>
      </w:r>
      <w:r w:rsidR="0058329E" w:rsidRPr="005F4B60">
        <w:rPr>
          <w:rFonts w:ascii="ＭＳ 明朝" w:eastAsia="ＭＳ 明朝" w:hAnsi="ＭＳ 明朝" w:hint="eastAsia"/>
          <w:bCs/>
          <w:sz w:val="20"/>
          <w:szCs w:val="20"/>
        </w:rPr>
        <w:t>、</w:t>
      </w:r>
      <w:r w:rsidR="00333C05" w:rsidRPr="005F4B60">
        <w:rPr>
          <w:rFonts w:ascii="ＭＳ 明朝" w:eastAsia="ＭＳ 明朝" w:hAnsi="ＭＳ 明朝" w:hint="eastAsia"/>
          <w:bCs/>
          <w:sz w:val="20"/>
          <w:szCs w:val="20"/>
        </w:rPr>
        <w:t>処分費</w:t>
      </w:r>
      <w:r w:rsidR="0058329E" w:rsidRPr="005F4B60">
        <w:rPr>
          <w:rFonts w:ascii="ＭＳ 明朝" w:eastAsia="ＭＳ 明朝" w:hAnsi="ＭＳ 明朝" w:hint="eastAsia"/>
          <w:bCs/>
          <w:sz w:val="20"/>
          <w:szCs w:val="20"/>
        </w:rPr>
        <w:t>等業務に含まれるものはすべて</w:t>
      </w:r>
      <w:r w:rsidR="00333C05" w:rsidRPr="005F4B60">
        <w:rPr>
          <w:rFonts w:ascii="ＭＳ 明朝" w:eastAsia="ＭＳ 明朝" w:hAnsi="ＭＳ 明朝" w:hint="eastAsia"/>
          <w:bCs/>
          <w:sz w:val="20"/>
          <w:szCs w:val="20"/>
        </w:rPr>
        <w:t>本業務に含む。</w:t>
      </w:r>
    </w:p>
    <w:p w14:paraId="19156DE3" w14:textId="2D2CDEBC" w:rsidR="00333C05" w:rsidRPr="009E7560" w:rsidRDefault="00333C05" w:rsidP="00333C05">
      <w:pPr>
        <w:pStyle w:val="a7"/>
        <w:numPr>
          <w:ilvl w:val="0"/>
          <w:numId w:val="2"/>
        </w:numPr>
        <w:ind w:leftChars="0"/>
        <w:jc w:val="left"/>
        <w:rPr>
          <w:rFonts w:ascii="ＭＳ 明朝" w:eastAsia="ＭＳ 明朝" w:hAnsi="ＭＳ 明朝"/>
          <w:bCs/>
          <w:color w:val="000000" w:themeColor="text1"/>
          <w:sz w:val="20"/>
          <w:szCs w:val="20"/>
        </w:rPr>
      </w:pPr>
      <w:r w:rsidRPr="009E7560">
        <w:rPr>
          <w:rFonts w:ascii="ＭＳ 明朝" w:eastAsia="ＭＳ 明朝" w:hAnsi="ＭＳ 明朝" w:hint="eastAsia"/>
          <w:bCs/>
          <w:color w:val="000000" w:themeColor="text1"/>
          <w:sz w:val="20"/>
          <w:szCs w:val="20"/>
        </w:rPr>
        <w:t>業務完了後、履行場所（業務範囲）において適切に業務が履行されていることを確認のうえ、本業務に係る経費を支払う。</w:t>
      </w:r>
    </w:p>
    <w:p w14:paraId="25E7096B" w14:textId="61DA10BC" w:rsidR="009C2239" w:rsidRPr="00333C05" w:rsidRDefault="009C2239" w:rsidP="00333C05">
      <w:pPr>
        <w:pStyle w:val="a7"/>
        <w:numPr>
          <w:ilvl w:val="0"/>
          <w:numId w:val="2"/>
        </w:numPr>
        <w:ind w:leftChars="0"/>
        <w:jc w:val="left"/>
        <w:rPr>
          <w:rFonts w:ascii="ＭＳ 明朝" w:eastAsia="ＭＳ 明朝" w:hAnsi="ＭＳ 明朝"/>
          <w:bCs/>
          <w:sz w:val="20"/>
          <w:szCs w:val="20"/>
        </w:rPr>
      </w:pPr>
      <w:r w:rsidRPr="00333C05">
        <w:rPr>
          <w:rFonts w:ascii="ＭＳ 明朝" w:eastAsia="ＭＳ 明朝" w:hAnsi="ＭＳ 明朝" w:hint="eastAsia"/>
          <w:sz w:val="20"/>
          <w:szCs w:val="20"/>
        </w:rPr>
        <w:t>契約完了後、上記担当者と作業日程等について事前協議を実施すること。</w:t>
      </w:r>
    </w:p>
    <w:p w14:paraId="68288007" w14:textId="77777777" w:rsidR="00333C05" w:rsidRDefault="00A63F16" w:rsidP="00333C05">
      <w:pPr>
        <w:pStyle w:val="a7"/>
        <w:numPr>
          <w:ilvl w:val="0"/>
          <w:numId w:val="2"/>
        </w:numPr>
        <w:ind w:leftChars="0"/>
        <w:jc w:val="left"/>
        <w:rPr>
          <w:rFonts w:ascii="ＭＳ 明朝" w:eastAsia="ＭＳ 明朝" w:hAnsi="ＭＳ 明朝"/>
          <w:bCs/>
          <w:sz w:val="20"/>
          <w:szCs w:val="20"/>
        </w:rPr>
      </w:pPr>
      <w:r w:rsidRPr="00333C05">
        <w:rPr>
          <w:rFonts w:ascii="ＭＳ 明朝" w:eastAsia="ＭＳ 明朝" w:hAnsi="ＭＳ 明朝" w:hint="eastAsia"/>
          <w:bCs/>
          <w:sz w:val="20"/>
          <w:szCs w:val="20"/>
        </w:rPr>
        <w:t>道路使用許可申請等、誘導標識の</w:t>
      </w:r>
      <w:r w:rsidR="00D96E3A" w:rsidRPr="00333C05">
        <w:rPr>
          <w:rFonts w:ascii="ＭＳ 明朝" w:eastAsia="ＭＳ 明朝" w:hAnsi="ＭＳ 明朝" w:hint="eastAsia"/>
          <w:bCs/>
          <w:sz w:val="20"/>
          <w:szCs w:val="20"/>
        </w:rPr>
        <w:t>撤去</w:t>
      </w:r>
      <w:r w:rsidRPr="00333C05">
        <w:rPr>
          <w:rFonts w:ascii="ＭＳ 明朝" w:eastAsia="ＭＳ 明朝" w:hAnsi="ＭＳ 明朝" w:hint="eastAsia"/>
          <w:bCs/>
          <w:sz w:val="20"/>
          <w:szCs w:val="20"/>
        </w:rPr>
        <w:t>に伴い必要となる申請書類等は、受注業者において作成し、</w:t>
      </w:r>
      <w:r w:rsidR="007E5C7C" w:rsidRPr="00333C05">
        <w:rPr>
          <w:rFonts w:ascii="ＭＳ 明朝" w:eastAsia="ＭＳ 明朝" w:hAnsi="ＭＳ 明朝" w:hint="eastAsia"/>
          <w:bCs/>
          <w:sz w:val="20"/>
          <w:szCs w:val="20"/>
        </w:rPr>
        <w:t>上記</w:t>
      </w:r>
      <w:r w:rsidRPr="00333C05">
        <w:rPr>
          <w:rFonts w:ascii="ＭＳ 明朝" w:eastAsia="ＭＳ 明朝" w:hAnsi="ＭＳ 明朝" w:hint="eastAsia"/>
          <w:bCs/>
          <w:sz w:val="20"/>
          <w:szCs w:val="20"/>
        </w:rPr>
        <w:t>担当者確認後、申請すること。なお、誘導標識設置場所の管理者との連絡調整については、</w:t>
      </w:r>
      <w:r w:rsidR="007E5C7C" w:rsidRPr="00333C05">
        <w:rPr>
          <w:rFonts w:ascii="ＭＳ 明朝" w:eastAsia="ＭＳ 明朝" w:hAnsi="ＭＳ 明朝" w:hint="eastAsia"/>
          <w:bCs/>
          <w:sz w:val="20"/>
          <w:szCs w:val="20"/>
        </w:rPr>
        <w:t>上記</w:t>
      </w:r>
      <w:r w:rsidRPr="00333C05">
        <w:rPr>
          <w:rFonts w:ascii="ＭＳ 明朝" w:eastAsia="ＭＳ 明朝" w:hAnsi="ＭＳ 明朝" w:hint="eastAsia"/>
          <w:bCs/>
          <w:sz w:val="20"/>
          <w:szCs w:val="20"/>
        </w:rPr>
        <w:t>担当者が行う。</w:t>
      </w:r>
    </w:p>
    <w:p w14:paraId="35D5B08E" w14:textId="747F94F9" w:rsidR="00333C05" w:rsidRPr="00333C05" w:rsidRDefault="00D91B02" w:rsidP="00333C05">
      <w:pPr>
        <w:pStyle w:val="a7"/>
        <w:numPr>
          <w:ilvl w:val="0"/>
          <w:numId w:val="2"/>
        </w:numPr>
        <w:ind w:leftChars="0"/>
        <w:jc w:val="left"/>
        <w:rPr>
          <w:rFonts w:ascii="ＭＳ 明朝" w:eastAsia="ＭＳ 明朝" w:hAnsi="ＭＳ 明朝"/>
          <w:bCs/>
          <w:sz w:val="20"/>
          <w:szCs w:val="20"/>
        </w:rPr>
      </w:pPr>
      <w:r w:rsidRPr="00333C05">
        <w:rPr>
          <w:rFonts w:ascii="ＭＳ 明朝" w:eastAsia="ＭＳ 明朝" w:hAnsi="ＭＳ 明朝" w:hint="eastAsia"/>
          <w:sz w:val="20"/>
          <w:szCs w:val="20"/>
        </w:rPr>
        <w:t>撤去作業によって、通行人等が負傷することのないよう</w:t>
      </w:r>
      <w:r w:rsidR="00A63C42" w:rsidRPr="00333C05">
        <w:rPr>
          <w:rFonts w:ascii="ＭＳ 明朝" w:eastAsia="ＭＳ 明朝" w:hAnsi="ＭＳ 明朝" w:hint="eastAsia"/>
          <w:sz w:val="20"/>
          <w:szCs w:val="20"/>
        </w:rPr>
        <w:t>工事区域周囲に仮設フェン</w:t>
      </w:r>
      <w:r w:rsidR="005F4B60">
        <w:rPr>
          <w:rFonts w:ascii="ＭＳ 明朝" w:eastAsia="ＭＳ 明朝" w:hAnsi="ＭＳ 明朝" w:hint="eastAsia"/>
          <w:sz w:val="20"/>
          <w:szCs w:val="20"/>
        </w:rPr>
        <w:t>ス</w:t>
      </w:r>
      <w:r w:rsidR="00A63C42" w:rsidRPr="00333C05">
        <w:rPr>
          <w:rFonts w:ascii="ＭＳ 明朝" w:eastAsia="ＭＳ 明朝" w:hAnsi="ＭＳ 明朝" w:hint="eastAsia"/>
          <w:sz w:val="20"/>
          <w:szCs w:val="20"/>
        </w:rPr>
        <w:t>またはカラーコーン・コーンバーを設置し、明示</w:t>
      </w:r>
      <w:r w:rsidRPr="00333C05">
        <w:rPr>
          <w:rFonts w:ascii="ＭＳ 明朝" w:eastAsia="ＭＳ 明朝" w:hAnsi="ＭＳ 明朝" w:hint="eastAsia"/>
          <w:sz w:val="20"/>
          <w:szCs w:val="20"/>
        </w:rPr>
        <w:t>すること。</w:t>
      </w:r>
    </w:p>
    <w:p w14:paraId="083FFE8B" w14:textId="77777777" w:rsidR="00333C05" w:rsidRPr="00333C05" w:rsidRDefault="00D91B02" w:rsidP="00333C05">
      <w:pPr>
        <w:pStyle w:val="a7"/>
        <w:numPr>
          <w:ilvl w:val="0"/>
          <w:numId w:val="2"/>
        </w:numPr>
        <w:ind w:leftChars="0"/>
        <w:jc w:val="left"/>
        <w:rPr>
          <w:rFonts w:ascii="ＭＳ 明朝" w:eastAsia="ＭＳ 明朝" w:hAnsi="ＭＳ 明朝"/>
          <w:bCs/>
          <w:sz w:val="20"/>
          <w:szCs w:val="20"/>
        </w:rPr>
      </w:pPr>
      <w:r w:rsidRPr="00333C05">
        <w:rPr>
          <w:rFonts w:ascii="ＭＳ 明朝" w:eastAsia="ＭＳ 明朝" w:hAnsi="ＭＳ 明朝" w:hint="eastAsia"/>
          <w:sz w:val="20"/>
          <w:szCs w:val="20"/>
        </w:rPr>
        <w:t>撤去作業中に</w:t>
      </w:r>
      <w:r w:rsidR="000D532C" w:rsidRPr="00333C05">
        <w:rPr>
          <w:rFonts w:ascii="ＭＳ 明朝" w:eastAsia="ＭＳ 明朝" w:hAnsi="ＭＳ 明朝" w:hint="eastAsia"/>
          <w:sz w:val="20"/>
          <w:szCs w:val="20"/>
        </w:rPr>
        <w:t>道路管理者及び</w:t>
      </w:r>
      <w:r w:rsidRPr="00333C05">
        <w:rPr>
          <w:rFonts w:ascii="ＭＳ 明朝" w:eastAsia="ＭＳ 明朝" w:hAnsi="ＭＳ 明朝" w:hint="eastAsia"/>
          <w:sz w:val="20"/>
          <w:szCs w:val="20"/>
        </w:rPr>
        <w:t>警察の指示等があればその指示に従うこと。</w:t>
      </w:r>
    </w:p>
    <w:p w14:paraId="7AC3A3D4" w14:textId="77777777" w:rsidR="00333C05" w:rsidRPr="00333C05" w:rsidRDefault="009C2239" w:rsidP="00333C05">
      <w:pPr>
        <w:pStyle w:val="a7"/>
        <w:numPr>
          <w:ilvl w:val="0"/>
          <w:numId w:val="2"/>
        </w:numPr>
        <w:ind w:leftChars="0"/>
        <w:jc w:val="left"/>
        <w:rPr>
          <w:rFonts w:ascii="ＭＳ 明朝" w:eastAsia="ＭＳ 明朝" w:hAnsi="ＭＳ 明朝"/>
          <w:bCs/>
          <w:sz w:val="20"/>
          <w:szCs w:val="20"/>
        </w:rPr>
      </w:pPr>
      <w:r w:rsidRPr="00333C05">
        <w:rPr>
          <w:rFonts w:ascii="ＭＳ 明朝" w:eastAsia="ＭＳ 明朝" w:hAnsi="ＭＳ 明朝" w:hint="eastAsia"/>
          <w:sz w:val="20"/>
          <w:szCs w:val="20"/>
        </w:rPr>
        <w:t>納入時、誘導標識撤去前及び撤去後の写真を提出すること。</w:t>
      </w:r>
    </w:p>
    <w:p w14:paraId="05A4D82A" w14:textId="7295E01D" w:rsidR="0027254E" w:rsidRPr="00333C05" w:rsidRDefault="0027254E" w:rsidP="00333C05">
      <w:pPr>
        <w:pStyle w:val="a7"/>
        <w:numPr>
          <w:ilvl w:val="0"/>
          <w:numId w:val="2"/>
        </w:numPr>
        <w:ind w:leftChars="0"/>
        <w:jc w:val="left"/>
        <w:rPr>
          <w:rFonts w:ascii="ＭＳ 明朝" w:eastAsia="ＭＳ 明朝" w:hAnsi="ＭＳ 明朝"/>
          <w:bCs/>
          <w:sz w:val="20"/>
          <w:szCs w:val="20"/>
        </w:rPr>
      </w:pPr>
      <w:r w:rsidRPr="00333C05">
        <w:rPr>
          <w:rFonts w:ascii="ＭＳ 明朝" w:eastAsia="ＭＳ 明朝" w:hAnsi="ＭＳ 明朝" w:hint="eastAsia"/>
          <w:sz w:val="20"/>
          <w:szCs w:val="20"/>
        </w:rPr>
        <w:t>本仕様書に記した以外の問題が生じた場合は、</w:t>
      </w:r>
      <w:r w:rsidR="009C2239" w:rsidRPr="00333C05">
        <w:rPr>
          <w:rFonts w:ascii="ＭＳ 明朝" w:eastAsia="ＭＳ 明朝" w:hAnsi="ＭＳ 明朝" w:hint="eastAsia"/>
          <w:sz w:val="20"/>
          <w:szCs w:val="20"/>
        </w:rPr>
        <w:t>上記担当者</w:t>
      </w:r>
      <w:r w:rsidRPr="00333C05">
        <w:rPr>
          <w:rFonts w:ascii="ＭＳ 明朝" w:eastAsia="ＭＳ 明朝" w:hAnsi="ＭＳ 明朝" w:hint="eastAsia"/>
          <w:sz w:val="20"/>
          <w:szCs w:val="20"/>
        </w:rPr>
        <w:t>の指示によるものとする。</w:t>
      </w:r>
    </w:p>
    <w:sectPr w:rsidR="0027254E" w:rsidRPr="00333C05" w:rsidSect="00A5786F">
      <w:pgSz w:w="11906" w:h="16838"/>
      <w:pgMar w:top="993"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F2609" w14:textId="77777777" w:rsidR="00424B69" w:rsidRDefault="00424B69" w:rsidP="00C215AD">
      <w:r>
        <w:separator/>
      </w:r>
    </w:p>
  </w:endnote>
  <w:endnote w:type="continuationSeparator" w:id="0">
    <w:p w14:paraId="056475B6" w14:textId="77777777" w:rsidR="00424B69" w:rsidRDefault="00424B69" w:rsidP="00C21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B63EE" w14:textId="77777777" w:rsidR="00424B69" w:rsidRDefault="00424B69" w:rsidP="00C215AD">
      <w:r>
        <w:separator/>
      </w:r>
    </w:p>
  </w:footnote>
  <w:footnote w:type="continuationSeparator" w:id="0">
    <w:p w14:paraId="5B64E44E" w14:textId="77777777" w:rsidR="00424B69" w:rsidRDefault="00424B69" w:rsidP="00C21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D5153"/>
    <w:multiLevelType w:val="hybridMultilevel"/>
    <w:tmpl w:val="68E6A6A0"/>
    <w:lvl w:ilvl="0" w:tplc="D9DC7704">
      <w:start w:val="5"/>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6247944"/>
    <w:multiLevelType w:val="hybridMultilevel"/>
    <w:tmpl w:val="1E7A7B36"/>
    <w:lvl w:ilvl="0" w:tplc="FC6445FA">
      <w:start w:val="1"/>
      <w:numFmt w:val="decimal"/>
      <w:lvlText w:val="(%1)"/>
      <w:lvlJc w:val="left"/>
      <w:pPr>
        <w:ind w:left="705" w:hanging="49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453408220">
    <w:abstractNumId w:val="0"/>
  </w:num>
  <w:num w:numId="2" w16cid:durableId="401950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6F"/>
    <w:rsid w:val="000D532C"/>
    <w:rsid w:val="000F5AF4"/>
    <w:rsid w:val="00124AF6"/>
    <w:rsid w:val="00173C98"/>
    <w:rsid w:val="00180C42"/>
    <w:rsid w:val="00213C6D"/>
    <w:rsid w:val="0027254E"/>
    <w:rsid w:val="002D7D4B"/>
    <w:rsid w:val="00314166"/>
    <w:rsid w:val="00333C05"/>
    <w:rsid w:val="003743A9"/>
    <w:rsid w:val="00424B69"/>
    <w:rsid w:val="00440612"/>
    <w:rsid w:val="00493859"/>
    <w:rsid w:val="00512C69"/>
    <w:rsid w:val="00543BD4"/>
    <w:rsid w:val="00550C37"/>
    <w:rsid w:val="0056406F"/>
    <w:rsid w:val="0058329E"/>
    <w:rsid w:val="005A3661"/>
    <w:rsid w:val="005F0806"/>
    <w:rsid w:val="005F4B60"/>
    <w:rsid w:val="005F5509"/>
    <w:rsid w:val="0061658B"/>
    <w:rsid w:val="00650020"/>
    <w:rsid w:val="00673918"/>
    <w:rsid w:val="00697BC9"/>
    <w:rsid w:val="006D452C"/>
    <w:rsid w:val="007E5C7C"/>
    <w:rsid w:val="00884532"/>
    <w:rsid w:val="00894C3B"/>
    <w:rsid w:val="008A7BEE"/>
    <w:rsid w:val="008C2B20"/>
    <w:rsid w:val="008F3CF9"/>
    <w:rsid w:val="00942BFF"/>
    <w:rsid w:val="0095256D"/>
    <w:rsid w:val="00981783"/>
    <w:rsid w:val="009C2239"/>
    <w:rsid w:val="009E7560"/>
    <w:rsid w:val="00A25442"/>
    <w:rsid w:val="00A4575C"/>
    <w:rsid w:val="00A5786F"/>
    <w:rsid w:val="00A63C42"/>
    <w:rsid w:val="00A63F16"/>
    <w:rsid w:val="00A9069B"/>
    <w:rsid w:val="00AC1011"/>
    <w:rsid w:val="00B33C10"/>
    <w:rsid w:val="00BA063D"/>
    <w:rsid w:val="00C215AD"/>
    <w:rsid w:val="00D244CC"/>
    <w:rsid w:val="00D44F6A"/>
    <w:rsid w:val="00D60293"/>
    <w:rsid w:val="00D6068C"/>
    <w:rsid w:val="00D91B02"/>
    <w:rsid w:val="00D96E3A"/>
    <w:rsid w:val="00E71916"/>
    <w:rsid w:val="00ED00DC"/>
    <w:rsid w:val="00ED370D"/>
    <w:rsid w:val="00EF0B54"/>
    <w:rsid w:val="00EF40BE"/>
    <w:rsid w:val="00F21C82"/>
    <w:rsid w:val="00F43014"/>
    <w:rsid w:val="00F70DFC"/>
    <w:rsid w:val="00F84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AA60DD"/>
  <w15:chartTrackingRefBased/>
  <w15:docId w15:val="{34E236E7-18B4-4374-9BCA-AC8EA297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15AD"/>
    <w:pPr>
      <w:tabs>
        <w:tab w:val="center" w:pos="4252"/>
        <w:tab w:val="right" w:pos="8504"/>
      </w:tabs>
      <w:snapToGrid w:val="0"/>
    </w:pPr>
  </w:style>
  <w:style w:type="character" w:customStyle="1" w:styleId="a4">
    <w:name w:val="ヘッダー (文字)"/>
    <w:basedOn w:val="a0"/>
    <w:link w:val="a3"/>
    <w:uiPriority w:val="99"/>
    <w:rsid w:val="00C215AD"/>
  </w:style>
  <w:style w:type="paragraph" w:styleId="a5">
    <w:name w:val="footer"/>
    <w:basedOn w:val="a"/>
    <w:link w:val="a6"/>
    <w:uiPriority w:val="99"/>
    <w:unhideWhenUsed/>
    <w:rsid w:val="00C215AD"/>
    <w:pPr>
      <w:tabs>
        <w:tab w:val="center" w:pos="4252"/>
        <w:tab w:val="right" w:pos="8504"/>
      </w:tabs>
      <w:snapToGrid w:val="0"/>
    </w:pPr>
  </w:style>
  <w:style w:type="character" w:customStyle="1" w:styleId="a6">
    <w:name w:val="フッター (文字)"/>
    <w:basedOn w:val="a0"/>
    <w:link w:val="a5"/>
    <w:uiPriority w:val="99"/>
    <w:rsid w:val="00C215AD"/>
  </w:style>
  <w:style w:type="paragraph" w:styleId="a7">
    <w:name w:val="List Paragraph"/>
    <w:basedOn w:val="a"/>
    <w:uiPriority w:val="34"/>
    <w:qFormat/>
    <w:rsid w:val="009C2239"/>
    <w:pPr>
      <w:ind w:leftChars="400" w:left="840"/>
    </w:pPr>
  </w:style>
  <w:style w:type="character" w:styleId="a8">
    <w:name w:val="annotation reference"/>
    <w:basedOn w:val="a0"/>
    <w:uiPriority w:val="99"/>
    <w:semiHidden/>
    <w:unhideWhenUsed/>
    <w:rsid w:val="00D44F6A"/>
    <w:rPr>
      <w:sz w:val="18"/>
      <w:szCs w:val="18"/>
    </w:rPr>
  </w:style>
  <w:style w:type="paragraph" w:styleId="a9">
    <w:name w:val="annotation text"/>
    <w:basedOn w:val="a"/>
    <w:link w:val="aa"/>
    <w:uiPriority w:val="99"/>
    <w:unhideWhenUsed/>
    <w:rsid w:val="00D44F6A"/>
    <w:pPr>
      <w:jc w:val="left"/>
    </w:pPr>
  </w:style>
  <w:style w:type="character" w:customStyle="1" w:styleId="aa">
    <w:name w:val="コメント文字列 (文字)"/>
    <w:basedOn w:val="a0"/>
    <w:link w:val="a9"/>
    <w:uiPriority w:val="99"/>
    <w:rsid w:val="00D44F6A"/>
  </w:style>
  <w:style w:type="paragraph" w:styleId="ab">
    <w:name w:val="annotation subject"/>
    <w:basedOn w:val="a9"/>
    <w:next w:val="a9"/>
    <w:link w:val="ac"/>
    <w:uiPriority w:val="99"/>
    <w:semiHidden/>
    <w:unhideWhenUsed/>
    <w:rsid w:val="00D44F6A"/>
    <w:rPr>
      <w:b/>
      <w:bCs/>
    </w:rPr>
  </w:style>
  <w:style w:type="character" w:customStyle="1" w:styleId="ac">
    <w:name w:val="コメント内容 (文字)"/>
    <w:basedOn w:val="aa"/>
    <w:link w:val="ab"/>
    <w:uiPriority w:val="99"/>
    <w:semiHidden/>
    <w:rsid w:val="00D44F6A"/>
    <w:rPr>
      <w:b/>
      <w:bCs/>
    </w:rPr>
  </w:style>
  <w:style w:type="paragraph" w:styleId="ad">
    <w:name w:val="Revision"/>
    <w:hidden/>
    <w:uiPriority w:val="99"/>
    <w:semiHidden/>
    <w:rsid w:val="00F70DFC"/>
  </w:style>
  <w:style w:type="character" w:styleId="ae">
    <w:name w:val="Hyperlink"/>
    <w:basedOn w:val="a0"/>
    <w:uiPriority w:val="99"/>
    <w:unhideWhenUsed/>
    <w:rsid w:val="00B33C10"/>
    <w:rPr>
      <w:color w:val="0563C1" w:themeColor="hyperlink"/>
      <w:u w:val="single"/>
    </w:rPr>
  </w:style>
  <w:style w:type="character" w:styleId="af">
    <w:name w:val="Unresolved Mention"/>
    <w:basedOn w:val="a0"/>
    <w:uiPriority w:val="99"/>
    <w:semiHidden/>
    <w:unhideWhenUsed/>
    <w:rsid w:val="00B33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9979">
      <w:bodyDiv w:val="1"/>
      <w:marLeft w:val="0"/>
      <w:marRight w:val="0"/>
      <w:marTop w:val="0"/>
      <w:marBottom w:val="0"/>
      <w:divBdr>
        <w:top w:val="none" w:sz="0" w:space="0" w:color="auto"/>
        <w:left w:val="none" w:sz="0" w:space="0" w:color="auto"/>
        <w:bottom w:val="none" w:sz="0" w:space="0" w:color="auto"/>
        <w:right w:val="none" w:sz="0" w:space="0" w:color="auto"/>
      </w:divBdr>
    </w:div>
    <w:div w:id="346257595">
      <w:bodyDiv w:val="1"/>
      <w:marLeft w:val="0"/>
      <w:marRight w:val="0"/>
      <w:marTop w:val="0"/>
      <w:marBottom w:val="0"/>
      <w:divBdr>
        <w:top w:val="none" w:sz="0" w:space="0" w:color="auto"/>
        <w:left w:val="none" w:sz="0" w:space="0" w:color="auto"/>
        <w:bottom w:val="none" w:sz="0" w:space="0" w:color="auto"/>
        <w:right w:val="none" w:sz="0" w:space="0" w:color="auto"/>
      </w:divBdr>
    </w:div>
    <w:div w:id="525293222">
      <w:bodyDiv w:val="1"/>
      <w:marLeft w:val="0"/>
      <w:marRight w:val="0"/>
      <w:marTop w:val="0"/>
      <w:marBottom w:val="0"/>
      <w:divBdr>
        <w:top w:val="none" w:sz="0" w:space="0" w:color="auto"/>
        <w:left w:val="none" w:sz="0" w:space="0" w:color="auto"/>
        <w:bottom w:val="none" w:sz="0" w:space="0" w:color="auto"/>
        <w:right w:val="none" w:sz="0" w:space="0" w:color="auto"/>
      </w:divBdr>
    </w:div>
    <w:div w:id="98450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47BC0A1726B9749AAE1D29D6F83DCFC" ma:contentTypeVersion="9" ma:contentTypeDescription="新しいドキュメントを作成します。" ma:contentTypeScope="" ma:versionID="c5cb26ea951a2d3939eebf6c0777bf54">
  <xsd:schema xmlns:xsd="http://www.w3.org/2001/XMLSchema" xmlns:xs="http://www.w3.org/2001/XMLSchema" xmlns:p="http://schemas.microsoft.com/office/2006/metadata/properties" xmlns:ns3="0a17f126-6cc5-438c-aeef-e7130a0204cc" targetNamespace="http://schemas.microsoft.com/office/2006/metadata/properties" ma:root="true" ma:fieldsID="fc7d66cb5e932706b9ec7a248e0ee138" ns3:_="">
    <xsd:import namespace="0a17f126-6cc5-438c-aeef-e7130a0204cc"/>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7f126-6cc5-438c-aeef-e7130a0204c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a17f126-6cc5-438c-aeef-e7130a0204cc" xsi:nil="true"/>
  </documentManagement>
</p:properties>
</file>

<file path=customXml/itemProps1.xml><?xml version="1.0" encoding="utf-8"?>
<ds:datastoreItem xmlns:ds="http://schemas.openxmlformats.org/officeDocument/2006/customXml" ds:itemID="{11599E9D-2625-4BF6-B2E4-E0FECF2BAEB2}">
  <ds:schemaRefs>
    <ds:schemaRef ds:uri="http://schemas.microsoft.com/sharepoint/v3/contenttype/forms"/>
  </ds:schemaRefs>
</ds:datastoreItem>
</file>

<file path=customXml/itemProps2.xml><?xml version="1.0" encoding="utf-8"?>
<ds:datastoreItem xmlns:ds="http://schemas.openxmlformats.org/officeDocument/2006/customXml" ds:itemID="{6F0E9C51-A2AE-4B2A-BC8A-9B3FA0531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7f126-6cc5-438c-aeef-e7130a02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88EA13-387E-403D-929D-951DD4D9BE50}">
  <ds:schemaRefs>
    <ds:schemaRef ds:uri="http://purl.org/dc/elements/1.1/"/>
    <ds:schemaRef ds:uri="http://schemas.microsoft.com/office/2006/metadata/properties"/>
    <ds:schemaRef ds:uri="0a17f126-6cc5-438c-aeef-e7130a0204c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cp:lastPrinted>2023-10-05T07:56:00Z</cp:lastPrinted>
  <dcterms:created xsi:type="dcterms:W3CDTF">2026-08-27T10:04:00Z</dcterms:created>
  <dcterms:modified xsi:type="dcterms:W3CDTF">2026-08-27T10:14:00Z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0x010100647BC0A1726B9749AAE1D29D6F83DCFC</vt:lpwstr>
  </property>
</Properties>
</file>