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0905C" w14:textId="54243A92" w:rsidR="00A910FC" w:rsidRDefault="00FA37FC" w:rsidP="008E4460">
      <w:pPr>
        <w:jc w:val="center"/>
        <w:rPr>
          <w:rFonts w:asciiTheme="majorEastAsia" w:eastAsiaTheme="majorEastAsia" w:hAnsiTheme="majorEastAsia"/>
          <w:b/>
          <w:bCs/>
          <w:sz w:val="32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6"/>
        </w:rPr>
        <w:t>仕様書</w:t>
      </w:r>
    </w:p>
    <w:p w14:paraId="78EBAC92" w14:textId="77777777" w:rsidR="00745FB3" w:rsidRDefault="00745FB3" w:rsidP="00745FB3">
      <w:pPr>
        <w:wordWrap w:val="0"/>
        <w:ind w:right="220"/>
        <w:jc w:val="right"/>
        <w:rPr>
          <w:sz w:val="22"/>
          <w:szCs w:val="24"/>
        </w:rPr>
      </w:pPr>
      <w:bookmarkStart w:id="0" w:name="_Hlk154499820"/>
    </w:p>
    <w:p w14:paraId="52B4598E" w14:textId="1A8EF221" w:rsidR="000A176D" w:rsidRPr="008E4460" w:rsidRDefault="00745FB3" w:rsidP="00745FB3">
      <w:pPr>
        <w:ind w:right="22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子</w:t>
      </w:r>
      <w:r w:rsidR="00AE6DB4">
        <w:rPr>
          <w:rFonts w:hint="eastAsia"/>
          <w:sz w:val="22"/>
          <w:szCs w:val="24"/>
        </w:rPr>
        <w:t>ども若者はぐくみ局第二児童福祉センター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9"/>
        <w:gridCol w:w="7255"/>
      </w:tblGrid>
      <w:tr w:rsidR="00926E1B" w14:paraId="7921FF60" w14:textId="77777777" w:rsidTr="00745FB3">
        <w:tc>
          <w:tcPr>
            <w:tcW w:w="1239" w:type="dxa"/>
            <w:vAlign w:val="center"/>
          </w:tcPr>
          <w:bookmarkEnd w:id="0"/>
          <w:p w14:paraId="1CE01005" w14:textId="232B1F7D" w:rsidR="00926E1B" w:rsidRDefault="00926E1B" w:rsidP="00D24B81">
            <w:pPr>
              <w:spacing w:line="360" w:lineRule="auto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件名</w:t>
            </w:r>
          </w:p>
        </w:tc>
        <w:tc>
          <w:tcPr>
            <w:tcW w:w="7255" w:type="dxa"/>
            <w:vAlign w:val="center"/>
          </w:tcPr>
          <w:p w14:paraId="5AD3599F" w14:textId="1FB6A826" w:rsidR="00926E1B" w:rsidRDefault="00AE6DB4" w:rsidP="00156035">
            <w:pPr>
              <w:spacing w:line="120" w:lineRule="atLeas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第二児童福祉センター</w:t>
            </w:r>
            <w:r w:rsidR="00DE2AED">
              <w:rPr>
                <w:rFonts w:hint="eastAsia"/>
                <w:sz w:val="22"/>
                <w:szCs w:val="24"/>
              </w:rPr>
              <w:t>本館１階</w:t>
            </w:r>
            <w:r w:rsidR="00F5725F">
              <w:rPr>
                <w:rFonts w:hint="eastAsia"/>
                <w:sz w:val="22"/>
                <w:szCs w:val="24"/>
              </w:rPr>
              <w:t>防火扉</w:t>
            </w:r>
            <w:r>
              <w:rPr>
                <w:rFonts w:hint="eastAsia"/>
                <w:sz w:val="22"/>
                <w:szCs w:val="24"/>
              </w:rPr>
              <w:t>修繕</w:t>
            </w:r>
          </w:p>
        </w:tc>
      </w:tr>
      <w:tr w:rsidR="00926E1B" w14:paraId="14FEFFC3" w14:textId="77777777" w:rsidTr="00745FB3">
        <w:tc>
          <w:tcPr>
            <w:tcW w:w="1239" w:type="dxa"/>
            <w:vAlign w:val="center"/>
          </w:tcPr>
          <w:p w14:paraId="284F052E" w14:textId="4241F3E0" w:rsidR="00926E1B" w:rsidRDefault="00926E1B" w:rsidP="00D24B81">
            <w:pPr>
              <w:spacing w:line="360" w:lineRule="auto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場所</w:t>
            </w:r>
          </w:p>
        </w:tc>
        <w:tc>
          <w:tcPr>
            <w:tcW w:w="7255" w:type="dxa"/>
            <w:vAlign w:val="center"/>
          </w:tcPr>
          <w:p w14:paraId="1F8E95C7" w14:textId="77777777" w:rsidR="00F5725F" w:rsidRDefault="00AE6DB4" w:rsidP="00F5725F">
            <w:pPr>
              <w:spacing w:line="120" w:lineRule="atLeas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第二児童福祉センター</w:t>
            </w:r>
            <w:r w:rsidR="00DE2AED">
              <w:rPr>
                <w:rFonts w:asciiTheme="minorEastAsia" w:hAnsiTheme="minorEastAsia" w:hint="eastAsia"/>
                <w:sz w:val="22"/>
                <w:szCs w:val="24"/>
              </w:rPr>
              <w:t>本館</w:t>
            </w:r>
            <w:r w:rsidR="00C06660" w:rsidRPr="00A751E4">
              <w:rPr>
                <w:rFonts w:asciiTheme="minorEastAsia" w:hAnsiTheme="minorEastAsia" w:hint="eastAsia"/>
                <w:sz w:val="22"/>
                <w:szCs w:val="24"/>
              </w:rPr>
              <w:t>１階</w:t>
            </w:r>
          </w:p>
          <w:p w14:paraId="7A868090" w14:textId="3FB1B58C" w:rsidR="00926E1B" w:rsidRPr="00A751E4" w:rsidRDefault="00D83527" w:rsidP="00F5725F">
            <w:pPr>
              <w:spacing w:line="120" w:lineRule="atLeast"/>
              <w:rPr>
                <w:rFonts w:asciiTheme="minorEastAsia" w:hAnsiTheme="minorEastAsia"/>
                <w:sz w:val="22"/>
                <w:szCs w:val="24"/>
              </w:rPr>
            </w:pPr>
            <w:r w:rsidRPr="00A751E4">
              <w:rPr>
                <w:rFonts w:asciiTheme="minorEastAsia" w:hAnsiTheme="minorEastAsia" w:hint="eastAsia"/>
                <w:sz w:val="22"/>
                <w:szCs w:val="24"/>
              </w:rPr>
              <w:t>（〒6</w:t>
            </w:r>
            <w:r w:rsidR="00AE6DB4">
              <w:rPr>
                <w:rFonts w:asciiTheme="minorEastAsia" w:hAnsiTheme="minorEastAsia" w:hint="eastAsia"/>
                <w:sz w:val="22"/>
                <w:szCs w:val="24"/>
              </w:rPr>
              <w:t>12</w:t>
            </w:r>
            <w:r w:rsidRPr="00A751E4">
              <w:rPr>
                <w:rFonts w:asciiTheme="minorEastAsia" w:hAnsiTheme="minorEastAsia" w:hint="eastAsia"/>
                <w:sz w:val="22"/>
                <w:szCs w:val="24"/>
              </w:rPr>
              <w:t>-</w:t>
            </w:r>
            <w:r w:rsidR="00A751E4">
              <w:rPr>
                <w:rFonts w:asciiTheme="minorEastAsia" w:hAnsiTheme="minorEastAsia" w:hint="eastAsia"/>
                <w:sz w:val="22"/>
                <w:szCs w:val="24"/>
              </w:rPr>
              <w:t>8</w:t>
            </w:r>
            <w:r w:rsidR="00AE6DB4">
              <w:rPr>
                <w:rFonts w:asciiTheme="minorEastAsia" w:hAnsiTheme="minorEastAsia" w:hint="eastAsia"/>
                <w:sz w:val="22"/>
                <w:szCs w:val="24"/>
              </w:rPr>
              <w:t>434</w:t>
            </w:r>
            <w:r w:rsidRPr="00A751E4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="00A751E4">
              <w:rPr>
                <w:rFonts w:asciiTheme="minorEastAsia" w:hAnsiTheme="minorEastAsia" w:hint="eastAsia"/>
                <w:sz w:val="22"/>
                <w:szCs w:val="24"/>
              </w:rPr>
              <w:t>京都市</w:t>
            </w:r>
            <w:r w:rsidR="00AE6DB4">
              <w:rPr>
                <w:rFonts w:asciiTheme="minorEastAsia" w:hAnsiTheme="minorEastAsia" w:hint="eastAsia"/>
                <w:sz w:val="22"/>
                <w:szCs w:val="24"/>
              </w:rPr>
              <w:t>伏見区深草加賀屋敷町24-26</w:t>
            </w:r>
            <w:r w:rsidRPr="00A751E4">
              <w:rPr>
                <w:rFonts w:asciiTheme="minorEastAsia" w:hAnsiTheme="minorEastAsia" w:hint="eastAsia"/>
                <w:sz w:val="22"/>
                <w:szCs w:val="24"/>
              </w:rPr>
              <w:t>）</w:t>
            </w:r>
          </w:p>
        </w:tc>
      </w:tr>
      <w:tr w:rsidR="00926E1B" w:rsidRPr="002B2726" w14:paraId="6AF5CDCA" w14:textId="77777777" w:rsidTr="00745FB3">
        <w:tc>
          <w:tcPr>
            <w:tcW w:w="1239" w:type="dxa"/>
            <w:vAlign w:val="center"/>
          </w:tcPr>
          <w:p w14:paraId="15A6A19A" w14:textId="764257B7" w:rsidR="00926E1B" w:rsidRDefault="00AD4F03" w:rsidP="00D24B81">
            <w:pPr>
              <w:spacing w:line="360" w:lineRule="auto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作業</w:t>
            </w:r>
            <w:r w:rsidR="00926E1B">
              <w:rPr>
                <w:rFonts w:hint="eastAsia"/>
                <w:sz w:val="22"/>
                <w:szCs w:val="24"/>
              </w:rPr>
              <w:t>期間</w:t>
            </w:r>
          </w:p>
        </w:tc>
        <w:tc>
          <w:tcPr>
            <w:tcW w:w="7255" w:type="dxa"/>
            <w:vAlign w:val="center"/>
          </w:tcPr>
          <w:p w14:paraId="297E843D" w14:textId="51F618F8" w:rsidR="00D9035A" w:rsidRDefault="00A910FC" w:rsidP="00156035">
            <w:pPr>
              <w:spacing w:line="120" w:lineRule="atLeas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契約の日から</w:t>
            </w:r>
            <w:r w:rsidR="00926E1B">
              <w:rPr>
                <w:rFonts w:hint="eastAsia"/>
                <w:sz w:val="22"/>
                <w:szCs w:val="24"/>
              </w:rPr>
              <w:t>令和</w:t>
            </w:r>
            <w:r w:rsidR="00542502">
              <w:rPr>
                <w:rFonts w:hint="eastAsia"/>
                <w:sz w:val="22"/>
                <w:szCs w:val="24"/>
              </w:rPr>
              <w:t>９</w:t>
            </w:r>
            <w:r w:rsidR="00A751E4">
              <w:rPr>
                <w:rFonts w:hint="eastAsia"/>
                <w:sz w:val="22"/>
                <w:szCs w:val="24"/>
              </w:rPr>
              <w:t>年</w:t>
            </w:r>
            <w:r w:rsidR="00D27F7E">
              <w:rPr>
                <w:rFonts w:hint="eastAsia"/>
                <w:sz w:val="22"/>
                <w:szCs w:val="24"/>
              </w:rPr>
              <w:t>２</w:t>
            </w:r>
            <w:r w:rsidR="00A751E4">
              <w:rPr>
                <w:rFonts w:hint="eastAsia"/>
                <w:sz w:val="22"/>
                <w:szCs w:val="24"/>
              </w:rPr>
              <w:t>月</w:t>
            </w:r>
            <w:r w:rsidR="00542502">
              <w:rPr>
                <w:rFonts w:hint="eastAsia"/>
                <w:sz w:val="22"/>
                <w:szCs w:val="24"/>
              </w:rPr>
              <w:t>２８</w:t>
            </w:r>
            <w:r w:rsidR="00A751E4">
              <w:rPr>
                <w:rFonts w:hint="eastAsia"/>
                <w:sz w:val="22"/>
                <w:szCs w:val="24"/>
              </w:rPr>
              <w:t>日（</w:t>
            </w:r>
            <w:r w:rsidR="00542502">
              <w:rPr>
                <w:rFonts w:hint="eastAsia"/>
                <w:sz w:val="22"/>
                <w:szCs w:val="24"/>
              </w:rPr>
              <w:t>日</w:t>
            </w:r>
            <w:r w:rsidR="00A751E4">
              <w:rPr>
                <w:rFonts w:hint="eastAsia"/>
                <w:sz w:val="22"/>
                <w:szCs w:val="24"/>
              </w:rPr>
              <w:t>）まで</w:t>
            </w:r>
          </w:p>
          <w:p w14:paraId="3492488B" w14:textId="5B2F37E5" w:rsidR="00571343" w:rsidRPr="002B2726" w:rsidRDefault="002B2726" w:rsidP="002B2726">
            <w:pPr>
              <w:spacing w:line="120" w:lineRule="atLeast"/>
              <w:rPr>
                <w:kern w:val="0"/>
              </w:rPr>
            </w:pPr>
            <w:r>
              <w:rPr>
                <w:rFonts w:hint="eastAsia"/>
                <w:kern w:val="0"/>
              </w:rPr>
              <w:t>※作業実施日、時間について制限あり。本市と契約者が協議の上決定する。</w:t>
            </w:r>
          </w:p>
        </w:tc>
      </w:tr>
      <w:tr w:rsidR="00926E1B" w14:paraId="3553E43E" w14:textId="77777777" w:rsidTr="00745FB3">
        <w:tc>
          <w:tcPr>
            <w:tcW w:w="1239" w:type="dxa"/>
            <w:vAlign w:val="center"/>
          </w:tcPr>
          <w:p w14:paraId="72E4C1A8" w14:textId="68C0D0D1" w:rsidR="00926E1B" w:rsidRDefault="006D1AD0" w:rsidP="00D24B81">
            <w:pPr>
              <w:spacing w:line="360" w:lineRule="auto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修繕</w:t>
            </w:r>
            <w:r w:rsidR="00926E1B">
              <w:rPr>
                <w:rFonts w:hint="eastAsia"/>
                <w:sz w:val="22"/>
                <w:szCs w:val="24"/>
              </w:rPr>
              <w:t>内容</w:t>
            </w:r>
          </w:p>
        </w:tc>
        <w:tc>
          <w:tcPr>
            <w:tcW w:w="7255" w:type="dxa"/>
            <w:vAlign w:val="center"/>
          </w:tcPr>
          <w:p w14:paraId="403D243D" w14:textId="4C739A5B" w:rsidR="00F5725F" w:rsidRDefault="00F5725F" w:rsidP="00571343">
            <w:pPr>
              <w:spacing w:line="120" w:lineRule="atLeast"/>
              <w:ind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閉鎖機器不良のため開放保持できない防火扉を修繕するため、スモークローザの交換を行う。</w:t>
            </w:r>
            <w:r w:rsidR="00571343">
              <w:rPr>
                <w:rFonts w:hint="eastAsia"/>
                <w:sz w:val="22"/>
                <w:szCs w:val="24"/>
              </w:rPr>
              <w:t>（別紙参照）</w:t>
            </w:r>
          </w:p>
          <w:p w14:paraId="04EBA9BD" w14:textId="77777777" w:rsidR="00571343" w:rsidRDefault="006D1AD0" w:rsidP="00A910FC">
            <w:pPr>
              <w:spacing w:line="120" w:lineRule="atLeast"/>
              <w:ind w:left="220" w:hangingChars="100" w:hanging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＜</w:t>
            </w:r>
            <w:r w:rsidR="00F5725F">
              <w:rPr>
                <w:rFonts w:hint="eastAsia"/>
                <w:sz w:val="22"/>
                <w:szCs w:val="24"/>
              </w:rPr>
              <w:t>スモークローザ</w:t>
            </w:r>
            <w:r>
              <w:rPr>
                <w:rFonts w:hint="eastAsia"/>
                <w:sz w:val="22"/>
                <w:szCs w:val="24"/>
              </w:rPr>
              <w:t>型番＞</w:t>
            </w:r>
            <w:r w:rsidR="00F5725F">
              <w:rPr>
                <w:rFonts w:hint="eastAsia"/>
                <w:sz w:val="22"/>
                <w:szCs w:val="24"/>
              </w:rPr>
              <w:t>ＤＫＣ０５</w:t>
            </w:r>
          </w:p>
          <w:p w14:paraId="191627F2" w14:textId="77777777" w:rsidR="00745FB3" w:rsidRDefault="00745FB3" w:rsidP="00745FB3">
            <w:pPr>
              <w:ind w:left="210" w:hangingChars="100" w:hanging="210"/>
              <w:jc w:val="left"/>
            </w:pPr>
          </w:p>
          <w:p w14:paraId="137C57D4" w14:textId="50E74A8F" w:rsidR="00745FB3" w:rsidRDefault="00745FB3" w:rsidP="00745FB3">
            <w:pPr>
              <w:ind w:left="210" w:hangingChars="100" w:hanging="210"/>
              <w:jc w:val="left"/>
            </w:pPr>
            <w:r>
              <w:rPr>
                <w:rFonts w:hint="eastAsia"/>
              </w:rPr>
              <w:t>※現場確認が必要な場合は下記連絡先までお電話ください。ただし、下見可能時間は平日１２：００～１４：００、１６：００～１７：１５です。日程調整のため事前予約連絡をお願いします。</w:t>
            </w:r>
          </w:p>
          <w:p w14:paraId="4CE62CDC" w14:textId="56BEE943" w:rsidR="00745FB3" w:rsidRPr="000A1FD6" w:rsidRDefault="00745FB3" w:rsidP="00745FB3">
            <w:pPr>
              <w:spacing w:line="120" w:lineRule="atLeast"/>
              <w:ind w:left="210" w:hangingChars="100" w:hanging="210"/>
              <w:rPr>
                <w:sz w:val="22"/>
                <w:szCs w:val="24"/>
              </w:rPr>
            </w:pPr>
            <w:r>
              <w:rPr>
                <w:rFonts w:hint="eastAsia"/>
                <w:kern w:val="0"/>
                <w:u w:val="wave"/>
              </w:rPr>
              <w:t>※</w:t>
            </w:r>
            <w:r w:rsidRPr="00A910FC">
              <w:rPr>
                <w:rFonts w:hint="eastAsia"/>
                <w:sz w:val="22"/>
                <w:szCs w:val="24"/>
                <w:u w:val="wave"/>
              </w:rPr>
              <w:t>現場確認、見積りに係る出張費等</w:t>
            </w:r>
            <w:r>
              <w:rPr>
                <w:rFonts w:hint="eastAsia"/>
                <w:kern w:val="0"/>
                <w:u w:val="wave"/>
              </w:rPr>
              <w:t>はお支払い出来ませんので、ご了承ください。</w:t>
            </w:r>
          </w:p>
        </w:tc>
      </w:tr>
      <w:tr w:rsidR="00926E1B" w14:paraId="72B79550" w14:textId="77777777" w:rsidTr="00745FB3">
        <w:tc>
          <w:tcPr>
            <w:tcW w:w="1239" w:type="dxa"/>
            <w:vAlign w:val="center"/>
          </w:tcPr>
          <w:p w14:paraId="6E67DCB6" w14:textId="75FC28DA" w:rsidR="00926E1B" w:rsidRDefault="00926E1B" w:rsidP="00D24B81">
            <w:pPr>
              <w:spacing w:line="360" w:lineRule="auto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留意事項</w:t>
            </w:r>
          </w:p>
        </w:tc>
        <w:tc>
          <w:tcPr>
            <w:tcW w:w="7255" w:type="dxa"/>
            <w:vAlign w:val="center"/>
          </w:tcPr>
          <w:p w14:paraId="0CBC36D6" w14:textId="437F6EA6" w:rsidR="00542502" w:rsidRDefault="00542502" w:rsidP="00AE6DB4">
            <w:r>
              <w:rPr>
                <w:rFonts w:hint="eastAsia"/>
              </w:rPr>
              <w:t>※作業時間が平日１２：００～１４：００に完了しない見込みの場合は、土日に作業実施となります。</w:t>
            </w:r>
          </w:p>
          <w:p w14:paraId="5A03B9E7" w14:textId="7A684216" w:rsidR="00542502" w:rsidRDefault="00AE6DB4" w:rsidP="00AE6DB4">
            <w:pPr>
              <w:rPr>
                <w:rFonts w:hint="eastAsia"/>
              </w:rPr>
            </w:pPr>
            <w:r>
              <w:rPr>
                <w:rFonts w:hint="eastAsia"/>
              </w:rPr>
              <w:t>・京都市競争入札参加資格のある市内中小企業に限ります。</w:t>
            </w:r>
          </w:p>
          <w:p w14:paraId="67D2F15E" w14:textId="3BE8EE77" w:rsidR="00AE6DB4" w:rsidRDefault="00AE6DB4" w:rsidP="00AE6DB4">
            <w:r>
              <w:rPr>
                <w:rFonts w:hint="eastAsia"/>
              </w:rPr>
              <w:t>・見積書は</w:t>
            </w:r>
            <w:r w:rsidR="00D1018E">
              <w:rPr>
                <w:rFonts w:hint="eastAsia"/>
              </w:rPr>
              <w:t>「</w:t>
            </w:r>
            <w:r>
              <w:rPr>
                <w:rFonts w:hint="eastAsia"/>
              </w:rPr>
              <w:t>日付</w:t>
            </w:r>
            <w:r w:rsidR="00D1018E">
              <w:rPr>
                <w:rFonts w:hint="eastAsia"/>
              </w:rPr>
              <w:t>」</w:t>
            </w:r>
            <w:r>
              <w:rPr>
                <w:rFonts w:hint="eastAsia"/>
              </w:rPr>
              <w:t>、</w:t>
            </w:r>
            <w:r w:rsidR="00D1018E">
              <w:rPr>
                <w:rFonts w:hint="eastAsia"/>
              </w:rPr>
              <w:t>「</w:t>
            </w:r>
            <w:r>
              <w:rPr>
                <w:rFonts w:hint="eastAsia"/>
              </w:rPr>
              <w:t>担当者氏名</w:t>
            </w:r>
            <w:r w:rsidR="00D1018E">
              <w:rPr>
                <w:rFonts w:hint="eastAsia"/>
              </w:rPr>
              <w:t>」</w:t>
            </w:r>
            <w:r>
              <w:rPr>
                <w:rFonts w:hint="eastAsia"/>
              </w:rPr>
              <w:t>を記入してください。</w:t>
            </w:r>
          </w:p>
          <w:p w14:paraId="228295B7" w14:textId="77777777" w:rsidR="00AE6DB4" w:rsidRDefault="00AE6DB4" w:rsidP="00AE6DB4">
            <w:r>
              <w:rPr>
                <w:rFonts w:hint="eastAsia"/>
              </w:rPr>
              <w:t>・見積書の宛名は「京都市長」でお願いします。</w:t>
            </w:r>
          </w:p>
          <w:p w14:paraId="06B65CE9" w14:textId="50BCBE97" w:rsidR="00AE6DB4" w:rsidRDefault="00AE6DB4" w:rsidP="00D1018E">
            <w:pPr>
              <w:ind w:left="420" w:hangingChars="200" w:hanging="420"/>
            </w:pPr>
            <w:r>
              <w:rPr>
                <w:rFonts w:hint="eastAsia"/>
              </w:rPr>
              <w:t>・見積金額は「税抜き」又は「税込み」の別を必ず明記してください。</w:t>
            </w:r>
          </w:p>
          <w:p w14:paraId="1D16F871" w14:textId="77777777" w:rsidR="00AE6DB4" w:rsidRDefault="00AE6DB4" w:rsidP="00AE6DB4">
            <w:r>
              <w:rPr>
                <w:rFonts w:hint="eastAsia"/>
              </w:rPr>
              <w:t>・見積書は、郵送、持参又はＦＡＸで、提出してください（提出期限必着）。</w:t>
            </w:r>
          </w:p>
          <w:p w14:paraId="1545B775" w14:textId="77777777" w:rsidR="00AE6DB4" w:rsidRDefault="00AE6DB4" w:rsidP="00AE6DB4">
            <w:r>
              <w:rPr>
                <w:rFonts w:hint="eastAsia"/>
              </w:rPr>
              <w:t xml:space="preserve">　持参の場合は、平日９時～１７時の間にお願いします。</w:t>
            </w:r>
          </w:p>
          <w:p w14:paraId="444F7FEC" w14:textId="6D7B57B0" w:rsidR="00AE6DB4" w:rsidRDefault="00AE6DB4" w:rsidP="00AE6DB4">
            <w:pPr>
              <w:ind w:left="210" w:hangingChars="100" w:hanging="210"/>
            </w:pPr>
            <w:r>
              <w:rPr>
                <w:rFonts w:hint="eastAsia"/>
              </w:rPr>
              <w:t xml:space="preserve">　ＦＡＸの場合は、京都市に登録している番号又は貴社ホームページに記載の番号からの送信を推奨します。それ以外の番号からの場合は、お電話で送信を確認させていただく場合があります。</w:t>
            </w:r>
          </w:p>
          <w:p w14:paraId="38EB69C9" w14:textId="77777777" w:rsidR="00AE6DB4" w:rsidRDefault="00AE6DB4" w:rsidP="00AE6DB4">
            <w:r>
              <w:rPr>
                <w:rFonts w:hint="eastAsia"/>
              </w:rPr>
              <w:t>・契約となった業者様にのみ、契約締結の連絡をします。</w:t>
            </w:r>
          </w:p>
          <w:p w14:paraId="218B292E" w14:textId="12DE1BB4" w:rsidR="00AE6DB4" w:rsidRPr="00AE6DB4" w:rsidRDefault="00AE6DB4" w:rsidP="00AE6DB4">
            <w:pPr>
              <w:ind w:left="210" w:hangingChars="100" w:hanging="210"/>
            </w:pPr>
            <w:r>
              <w:rPr>
                <w:rFonts w:hint="eastAsia"/>
              </w:rPr>
              <w:t>・予算の都合上、上限価格を設定しているため、最安であっても契約できない場合がありますので、御了承ください。</w:t>
            </w:r>
          </w:p>
        </w:tc>
      </w:tr>
      <w:tr w:rsidR="00C06660" w14:paraId="5E49EBF4" w14:textId="77777777" w:rsidTr="00745FB3">
        <w:tc>
          <w:tcPr>
            <w:tcW w:w="1239" w:type="dxa"/>
            <w:vAlign w:val="center"/>
          </w:tcPr>
          <w:p w14:paraId="437D5F1B" w14:textId="3E1F9F62" w:rsidR="00C06660" w:rsidRDefault="00C06660" w:rsidP="00D24B81">
            <w:pPr>
              <w:spacing w:line="360" w:lineRule="auto"/>
              <w:jc w:val="distribute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連絡先</w:t>
            </w:r>
          </w:p>
        </w:tc>
        <w:tc>
          <w:tcPr>
            <w:tcW w:w="7255" w:type="dxa"/>
            <w:vAlign w:val="center"/>
          </w:tcPr>
          <w:p w14:paraId="0976DFD6" w14:textId="752D2E3C" w:rsidR="00C06660" w:rsidRDefault="00D24B81" w:rsidP="00156035">
            <w:pPr>
              <w:spacing w:line="120" w:lineRule="atLeas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住　所：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>京都市</w:t>
            </w:r>
            <w:r w:rsidR="00AE6DB4">
              <w:rPr>
                <w:rFonts w:asciiTheme="minorEastAsia" w:hAnsiTheme="minorEastAsia" w:hint="eastAsia"/>
                <w:sz w:val="22"/>
                <w:szCs w:val="24"/>
              </w:rPr>
              <w:t>伏見区深草加賀屋敷町24-26</w:t>
            </w:r>
          </w:p>
          <w:p w14:paraId="17EEE370" w14:textId="77777777" w:rsidR="00D24B81" w:rsidRDefault="00D24B81" w:rsidP="00A910FC">
            <w:pPr>
              <w:spacing w:line="120" w:lineRule="atLeas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電　話</w:t>
            </w:r>
            <w:r w:rsidRPr="00D24B81">
              <w:rPr>
                <w:rFonts w:asciiTheme="minorEastAsia" w:hAnsiTheme="minorEastAsia" w:hint="eastAsia"/>
                <w:sz w:val="22"/>
                <w:szCs w:val="24"/>
              </w:rPr>
              <w:t>：075-</w:t>
            </w:r>
            <w:r w:rsidR="00AE6DB4">
              <w:rPr>
                <w:rFonts w:asciiTheme="minorEastAsia" w:hAnsiTheme="minorEastAsia" w:hint="eastAsia"/>
                <w:sz w:val="22"/>
                <w:szCs w:val="24"/>
              </w:rPr>
              <w:t>612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>-</w:t>
            </w:r>
            <w:r w:rsidR="00AE6DB4">
              <w:rPr>
                <w:rFonts w:asciiTheme="minorEastAsia" w:hAnsiTheme="minorEastAsia" w:hint="eastAsia"/>
                <w:sz w:val="22"/>
                <w:szCs w:val="24"/>
              </w:rPr>
              <w:t>2727</w:t>
            </w:r>
            <w:r w:rsidR="00A910FC">
              <w:rPr>
                <w:rFonts w:asciiTheme="minorEastAsia" w:hAnsiTheme="minorEastAsia" w:hint="eastAsia"/>
                <w:sz w:val="22"/>
                <w:szCs w:val="24"/>
              </w:rPr>
              <w:t>、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>ＦＡＸ</w:t>
            </w:r>
            <w:r w:rsidRPr="00D24B81">
              <w:rPr>
                <w:rFonts w:asciiTheme="minorEastAsia" w:hAnsiTheme="minorEastAsia" w:hint="eastAsia"/>
                <w:sz w:val="22"/>
                <w:szCs w:val="24"/>
              </w:rPr>
              <w:t>：075-</w:t>
            </w:r>
            <w:r w:rsidR="00AE6DB4">
              <w:rPr>
                <w:rFonts w:asciiTheme="minorEastAsia" w:hAnsiTheme="minorEastAsia" w:hint="eastAsia"/>
                <w:sz w:val="22"/>
                <w:szCs w:val="24"/>
              </w:rPr>
              <w:t>612</w:t>
            </w:r>
            <w:r w:rsidRPr="00D24B81">
              <w:rPr>
                <w:rFonts w:asciiTheme="minorEastAsia" w:hAnsiTheme="minorEastAsia" w:hint="eastAsia"/>
                <w:sz w:val="22"/>
                <w:szCs w:val="24"/>
              </w:rPr>
              <w:t>-</w:t>
            </w:r>
            <w:r w:rsidR="00AE6DB4">
              <w:rPr>
                <w:rFonts w:asciiTheme="minorEastAsia" w:hAnsiTheme="minorEastAsia" w:hint="eastAsia"/>
                <w:sz w:val="22"/>
                <w:szCs w:val="24"/>
              </w:rPr>
              <w:t>2888</w:t>
            </w:r>
          </w:p>
          <w:p w14:paraId="3BB65E3C" w14:textId="5707F467" w:rsidR="00A910FC" w:rsidRPr="00AE6DB4" w:rsidRDefault="00A910FC" w:rsidP="00A910FC">
            <w:pPr>
              <w:spacing w:line="120" w:lineRule="atLeas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担　当：庶務係　</w:t>
            </w:r>
            <w:r w:rsidR="00D27F7E">
              <w:rPr>
                <w:rFonts w:asciiTheme="minorEastAsia" w:hAnsiTheme="minorEastAsia" w:hint="eastAsia"/>
                <w:sz w:val="22"/>
                <w:szCs w:val="24"/>
              </w:rPr>
              <w:t>川上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>、坂本</w:t>
            </w:r>
          </w:p>
        </w:tc>
      </w:tr>
    </w:tbl>
    <w:p w14:paraId="7047912A" w14:textId="1ACB54CD" w:rsidR="007C2D7D" w:rsidRDefault="00571343" w:rsidP="00571343">
      <w:pPr>
        <w:widowControl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lastRenderedPageBreak/>
        <w:t>（別紙）</w:t>
      </w:r>
    </w:p>
    <w:p w14:paraId="11CE6700" w14:textId="77777777" w:rsidR="00571343" w:rsidRDefault="00571343" w:rsidP="00571343">
      <w:pPr>
        <w:widowControl/>
        <w:jc w:val="right"/>
        <w:rPr>
          <w:sz w:val="22"/>
          <w:szCs w:val="24"/>
        </w:rPr>
      </w:pPr>
    </w:p>
    <w:p w14:paraId="4970A9C6" w14:textId="14713143" w:rsidR="00571343" w:rsidRDefault="00A910FC" w:rsidP="00571343">
      <w:pPr>
        <w:widowControl/>
        <w:jc w:val="left"/>
        <w:rPr>
          <w:sz w:val="22"/>
          <w:szCs w:val="24"/>
        </w:rPr>
      </w:pPr>
      <w:r w:rsidRPr="00A910FC">
        <w:rPr>
          <w:noProof/>
          <w:sz w:val="22"/>
          <w:szCs w:val="24"/>
        </w:rPr>
        <w:drawing>
          <wp:inline distT="0" distB="0" distL="0" distR="0" wp14:anchorId="7645A378" wp14:editId="4BD67E4F">
            <wp:extent cx="5579745" cy="4869180"/>
            <wp:effectExtent l="0" t="0" r="1905" b="762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8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1343" w:rsidSect="00A910FC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11ED6" w14:textId="77777777" w:rsidR="00905231" w:rsidRDefault="00905231" w:rsidP="00973C13">
      <w:r>
        <w:separator/>
      </w:r>
    </w:p>
  </w:endnote>
  <w:endnote w:type="continuationSeparator" w:id="0">
    <w:p w14:paraId="196F1B06" w14:textId="77777777" w:rsidR="00905231" w:rsidRDefault="00905231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3291310"/>
      <w:docPartObj>
        <w:docPartGallery w:val="Page Numbers (Bottom of Page)"/>
        <w:docPartUnique/>
      </w:docPartObj>
    </w:sdtPr>
    <w:sdtContent>
      <w:p w14:paraId="682121A3" w14:textId="0AEF0281" w:rsidR="008E0B8F" w:rsidRDefault="008E0B8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8C5065A" w14:textId="77777777" w:rsidR="00F84CC1" w:rsidRDefault="00F84C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818B7" w14:textId="77777777" w:rsidR="00905231" w:rsidRDefault="00905231" w:rsidP="00973C13">
      <w:r>
        <w:separator/>
      </w:r>
    </w:p>
  </w:footnote>
  <w:footnote w:type="continuationSeparator" w:id="0">
    <w:p w14:paraId="52819139" w14:textId="77777777" w:rsidR="00905231" w:rsidRDefault="00905231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518D"/>
    <w:multiLevelType w:val="hybridMultilevel"/>
    <w:tmpl w:val="7E6A2F56"/>
    <w:lvl w:ilvl="0" w:tplc="DAFC9A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AB4A14"/>
    <w:multiLevelType w:val="hybridMultilevel"/>
    <w:tmpl w:val="998ABFF4"/>
    <w:lvl w:ilvl="0" w:tplc="734A58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F37CFD"/>
    <w:multiLevelType w:val="hybridMultilevel"/>
    <w:tmpl w:val="02DAA504"/>
    <w:lvl w:ilvl="0" w:tplc="632642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35515309">
    <w:abstractNumId w:val="2"/>
  </w:num>
  <w:num w:numId="2" w16cid:durableId="1063865663">
    <w:abstractNumId w:val="1"/>
  </w:num>
  <w:num w:numId="3" w16cid:durableId="43629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07"/>
    <w:rsid w:val="00034067"/>
    <w:rsid w:val="00037B07"/>
    <w:rsid w:val="000A176D"/>
    <w:rsid w:val="000A1FD6"/>
    <w:rsid w:val="00102572"/>
    <w:rsid w:val="00156035"/>
    <w:rsid w:val="001A73C2"/>
    <w:rsid w:val="001C1027"/>
    <w:rsid w:val="001D0F07"/>
    <w:rsid w:val="001E4A9A"/>
    <w:rsid w:val="001F37D3"/>
    <w:rsid w:val="001F399E"/>
    <w:rsid w:val="00211FD6"/>
    <w:rsid w:val="00212FEB"/>
    <w:rsid w:val="00253338"/>
    <w:rsid w:val="00261B96"/>
    <w:rsid w:val="00266171"/>
    <w:rsid w:val="002A53B8"/>
    <w:rsid w:val="002B2726"/>
    <w:rsid w:val="002B616B"/>
    <w:rsid w:val="002F4E7A"/>
    <w:rsid w:val="003026AB"/>
    <w:rsid w:val="003566B3"/>
    <w:rsid w:val="003632D1"/>
    <w:rsid w:val="003853C1"/>
    <w:rsid w:val="003A1491"/>
    <w:rsid w:val="003F7D49"/>
    <w:rsid w:val="0043057E"/>
    <w:rsid w:val="0044401B"/>
    <w:rsid w:val="004B3438"/>
    <w:rsid w:val="004D17E3"/>
    <w:rsid w:val="004D6BD2"/>
    <w:rsid w:val="004E7645"/>
    <w:rsid w:val="004F2100"/>
    <w:rsid w:val="004F36A4"/>
    <w:rsid w:val="00542502"/>
    <w:rsid w:val="00543708"/>
    <w:rsid w:val="00571343"/>
    <w:rsid w:val="005848EA"/>
    <w:rsid w:val="00592593"/>
    <w:rsid w:val="005D742F"/>
    <w:rsid w:val="0061568C"/>
    <w:rsid w:val="0068505E"/>
    <w:rsid w:val="006D1AD0"/>
    <w:rsid w:val="007325CD"/>
    <w:rsid w:val="0073580F"/>
    <w:rsid w:val="00745240"/>
    <w:rsid w:val="00745FB3"/>
    <w:rsid w:val="007750F8"/>
    <w:rsid w:val="007C2D7D"/>
    <w:rsid w:val="007F1299"/>
    <w:rsid w:val="007F585F"/>
    <w:rsid w:val="00833405"/>
    <w:rsid w:val="00836F20"/>
    <w:rsid w:val="00837D3A"/>
    <w:rsid w:val="0085289F"/>
    <w:rsid w:val="00856127"/>
    <w:rsid w:val="00861AA9"/>
    <w:rsid w:val="0086256F"/>
    <w:rsid w:val="008A3BA8"/>
    <w:rsid w:val="008A5159"/>
    <w:rsid w:val="008B1834"/>
    <w:rsid w:val="008E0B8F"/>
    <w:rsid w:val="008E4460"/>
    <w:rsid w:val="008E4C91"/>
    <w:rsid w:val="009022B4"/>
    <w:rsid w:val="00905231"/>
    <w:rsid w:val="00920F13"/>
    <w:rsid w:val="00926E1B"/>
    <w:rsid w:val="00926FA7"/>
    <w:rsid w:val="00973C13"/>
    <w:rsid w:val="00982C14"/>
    <w:rsid w:val="009B2953"/>
    <w:rsid w:val="009E4A04"/>
    <w:rsid w:val="009E5438"/>
    <w:rsid w:val="00A22692"/>
    <w:rsid w:val="00A6321E"/>
    <w:rsid w:val="00A751E4"/>
    <w:rsid w:val="00A910FC"/>
    <w:rsid w:val="00AA23DF"/>
    <w:rsid w:val="00AA5A98"/>
    <w:rsid w:val="00AD1BE3"/>
    <w:rsid w:val="00AD2B72"/>
    <w:rsid w:val="00AD4F03"/>
    <w:rsid w:val="00AE3A70"/>
    <w:rsid w:val="00AE6DB4"/>
    <w:rsid w:val="00AE73EC"/>
    <w:rsid w:val="00B13A5E"/>
    <w:rsid w:val="00B36958"/>
    <w:rsid w:val="00B378AE"/>
    <w:rsid w:val="00B555B7"/>
    <w:rsid w:val="00B94AAE"/>
    <w:rsid w:val="00C06660"/>
    <w:rsid w:val="00C453FE"/>
    <w:rsid w:val="00C81B15"/>
    <w:rsid w:val="00C908C0"/>
    <w:rsid w:val="00C93254"/>
    <w:rsid w:val="00D1018E"/>
    <w:rsid w:val="00D15855"/>
    <w:rsid w:val="00D21492"/>
    <w:rsid w:val="00D24B81"/>
    <w:rsid w:val="00D27F7E"/>
    <w:rsid w:val="00D72C03"/>
    <w:rsid w:val="00D83527"/>
    <w:rsid w:val="00D9035A"/>
    <w:rsid w:val="00D92921"/>
    <w:rsid w:val="00DA588C"/>
    <w:rsid w:val="00DB66A6"/>
    <w:rsid w:val="00DC5083"/>
    <w:rsid w:val="00DD7B39"/>
    <w:rsid w:val="00DE2AED"/>
    <w:rsid w:val="00E136AC"/>
    <w:rsid w:val="00E552B4"/>
    <w:rsid w:val="00E567A0"/>
    <w:rsid w:val="00EE65E7"/>
    <w:rsid w:val="00F1089F"/>
    <w:rsid w:val="00F15DCD"/>
    <w:rsid w:val="00F247BF"/>
    <w:rsid w:val="00F5725F"/>
    <w:rsid w:val="00F67848"/>
    <w:rsid w:val="00F76DB3"/>
    <w:rsid w:val="00F8416B"/>
    <w:rsid w:val="00F84CC1"/>
    <w:rsid w:val="00FA37FC"/>
    <w:rsid w:val="00FB7475"/>
    <w:rsid w:val="00FD3728"/>
    <w:rsid w:val="00FE2F15"/>
    <w:rsid w:val="00FF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91F7C"/>
  <w15:chartTrackingRefBased/>
  <w15:docId w15:val="{967B7BE9-4944-4CFB-A32D-BFFE6EB6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8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926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26E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7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513C6-9226-49AE-9531-67ED0F3AE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4</cp:revision>
  <dcterms:created xsi:type="dcterms:W3CDTF">2026-06-22T06:56:00Z</dcterms:created>
  <dcterms:modified xsi:type="dcterms:W3CDTF">2026-09-03T02:53:00Z</dcterms:modified>
</cp:coreProperties>
</file>